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0A0"/>
      </w:tblPr>
      <w:tblGrid>
        <w:gridCol w:w="6870"/>
      </w:tblGrid>
      <w:tr w:rsidR="00341792" w:rsidRPr="00B73999" w:rsidTr="00CB32F0">
        <w:trPr>
          <w:tblCellSpacing w:w="18" w:type="dxa"/>
        </w:trPr>
        <w:tc>
          <w:tcPr>
            <w:tcW w:w="4948" w:type="pct"/>
            <w:shd w:val="clear" w:color="auto" w:fill="FFFFFF"/>
          </w:tcPr>
          <w:p w:rsidR="00341792" w:rsidRPr="004A08E5" w:rsidRDefault="00341792" w:rsidP="006E7E41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4A08E5">
              <w:rPr>
                <w:sz w:val="28"/>
                <w:szCs w:val="28"/>
              </w:rPr>
              <w:t>Додаток 1</w:t>
            </w:r>
          </w:p>
          <w:p w:rsidR="00581A51" w:rsidRDefault="00341792" w:rsidP="006E7E41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4A08E5">
              <w:rPr>
                <w:sz w:val="28"/>
                <w:szCs w:val="28"/>
              </w:rPr>
              <w:t xml:space="preserve">до Інструкції з підготовки бюджетних запитів  </w:t>
            </w:r>
          </w:p>
          <w:p w:rsidR="00581A51" w:rsidRDefault="00341792" w:rsidP="006E7E41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4A08E5">
              <w:rPr>
                <w:sz w:val="28"/>
                <w:szCs w:val="28"/>
              </w:rPr>
              <w:t xml:space="preserve">до проекту </w:t>
            </w:r>
            <w:r w:rsidR="00581A51">
              <w:rPr>
                <w:sz w:val="28"/>
                <w:szCs w:val="28"/>
              </w:rPr>
              <w:t>місцев</w:t>
            </w:r>
            <w:r w:rsidRPr="004A08E5">
              <w:rPr>
                <w:sz w:val="28"/>
                <w:szCs w:val="28"/>
              </w:rPr>
              <w:t xml:space="preserve">ого бюджету на </w:t>
            </w:r>
            <w:r>
              <w:rPr>
                <w:sz w:val="28"/>
                <w:szCs w:val="28"/>
              </w:rPr>
              <w:t xml:space="preserve">плановий </w:t>
            </w:r>
          </w:p>
          <w:p w:rsidR="00341792" w:rsidRPr="004A08E5" w:rsidRDefault="00341792" w:rsidP="006E7E41">
            <w:pPr>
              <w:pStyle w:val="a4"/>
              <w:spacing w:before="0" w:beforeAutospacing="0" w:after="0" w:afterAutospacing="0" w:line="360" w:lineRule="auto"/>
              <w:rPr>
                <w:bCs/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бюджетний період</w:t>
            </w:r>
          </w:p>
          <w:p w:rsidR="00341792" w:rsidRPr="004A08E5" w:rsidRDefault="00341792" w:rsidP="006E7E41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4A08E5">
              <w:rPr>
                <w:bCs/>
                <w:color w:val="333333"/>
                <w:sz w:val="28"/>
                <w:szCs w:val="28"/>
              </w:rPr>
              <w:t>(пункт 1.2 розділу І)</w:t>
            </w:r>
          </w:p>
        </w:tc>
      </w:tr>
    </w:tbl>
    <w:p w:rsidR="00341792" w:rsidRDefault="00341792" w:rsidP="00A83456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2A2928"/>
          <w:sz w:val="28"/>
          <w:szCs w:val="28"/>
          <w:lang w:eastAsia="uk-UA"/>
        </w:rPr>
      </w:pPr>
    </w:p>
    <w:p w:rsidR="00341792" w:rsidRDefault="00341792" w:rsidP="00A83456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2A2928"/>
          <w:sz w:val="28"/>
          <w:szCs w:val="28"/>
          <w:lang w:eastAsia="uk-UA"/>
        </w:rPr>
      </w:pPr>
    </w:p>
    <w:p w:rsidR="00341792" w:rsidRDefault="00341792" w:rsidP="00A83456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2A2928"/>
          <w:sz w:val="28"/>
          <w:szCs w:val="28"/>
          <w:lang w:eastAsia="uk-UA"/>
        </w:rPr>
      </w:pPr>
    </w:p>
    <w:p w:rsidR="00341792" w:rsidRDefault="00341792" w:rsidP="00A83456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2A2928"/>
          <w:sz w:val="28"/>
          <w:szCs w:val="28"/>
          <w:lang w:eastAsia="uk-UA"/>
        </w:rPr>
      </w:pPr>
    </w:p>
    <w:p w:rsidR="00341792" w:rsidRDefault="00341792" w:rsidP="00A83456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2A2928"/>
          <w:sz w:val="28"/>
          <w:szCs w:val="28"/>
          <w:lang w:eastAsia="uk-UA"/>
        </w:rPr>
      </w:pPr>
    </w:p>
    <w:p w:rsidR="00341792" w:rsidRDefault="00341792" w:rsidP="00A83456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2A2928"/>
          <w:sz w:val="28"/>
          <w:szCs w:val="28"/>
          <w:lang w:eastAsia="uk-UA"/>
        </w:rPr>
      </w:pPr>
    </w:p>
    <w:p w:rsidR="00341792" w:rsidRDefault="00341792" w:rsidP="00A83456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2A2928"/>
          <w:sz w:val="28"/>
          <w:szCs w:val="28"/>
          <w:lang w:eastAsia="uk-UA"/>
        </w:rPr>
      </w:pPr>
      <w:r w:rsidRPr="00A83456">
        <w:rPr>
          <w:rFonts w:ascii="Times New Roman" w:hAnsi="Times New Roman"/>
          <w:b/>
          <w:bCs/>
          <w:color w:val="2A2928"/>
          <w:sz w:val="28"/>
          <w:szCs w:val="28"/>
          <w:lang w:eastAsia="uk-UA"/>
        </w:rPr>
        <w:t>БЮДЖЕТНИЙ ЗАПИТ НА 20__ - 20__ РОКИ загальний (Форма 20__-1)</w:t>
      </w:r>
    </w:p>
    <w:p w:rsidR="00022C99" w:rsidRPr="00A83456" w:rsidRDefault="00022C99" w:rsidP="00A83456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2A2928"/>
          <w:sz w:val="28"/>
          <w:szCs w:val="28"/>
          <w:lang w:eastAsia="uk-UA"/>
        </w:rPr>
      </w:pPr>
    </w:p>
    <w:tbl>
      <w:tblPr>
        <w:tblW w:w="15000" w:type="dxa"/>
        <w:jc w:val="center"/>
        <w:tblCellSpacing w:w="22" w:type="dxa"/>
        <w:tblCellMar>
          <w:top w:w="131" w:type="dxa"/>
          <w:left w:w="1010" w:type="dxa"/>
          <w:bottom w:w="131" w:type="dxa"/>
          <w:right w:w="1010" w:type="dxa"/>
        </w:tblCellMar>
        <w:tblLook w:val="00A0"/>
      </w:tblPr>
      <w:tblGrid>
        <w:gridCol w:w="508"/>
        <w:gridCol w:w="6528"/>
        <w:gridCol w:w="2991"/>
        <w:gridCol w:w="2402"/>
        <w:gridCol w:w="2571"/>
      </w:tblGrid>
      <w:tr w:rsidR="00341792" w:rsidRPr="00022C99" w:rsidTr="00A83456">
        <w:trPr>
          <w:tblCellSpacing w:w="22" w:type="dxa"/>
          <w:jc w:val="center"/>
        </w:trPr>
        <w:tc>
          <w:tcPr>
            <w:tcW w:w="1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F81AEE" w:rsidP="00F81AE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r w:rsidR="00341792" w:rsidRPr="00022C99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2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u w:val="single"/>
                <w:lang w:eastAsia="uk-UA"/>
              </w:rPr>
              <w:t>____________________________________________</w:t>
            </w: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(найменування головного розпорядника коштів місцевого бюджету)</w:t>
            </w:r>
          </w:p>
        </w:tc>
        <w:tc>
          <w:tcPr>
            <w:tcW w:w="1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E5549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u w:val="single"/>
                <w:lang w:eastAsia="uk-UA"/>
              </w:rPr>
              <w:t>__________________</w:t>
            </w: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(код </w:t>
            </w:r>
            <w:hyperlink r:id="rId7" w:tgtFrame="_top" w:history="1">
              <w:r w:rsidRPr="00022C99">
                <w:rPr>
                  <w:rFonts w:ascii="Times New Roman" w:hAnsi="Times New Roman"/>
                  <w:sz w:val="28"/>
                  <w:szCs w:val="28"/>
                  <w:lang w:eastAsia="uk-UA"/>
                </w:rPr>
                <w:t>Типової відомчої класифікації видатків та кредитування місцевого</w:t>
              </w:r>
              <w:r w:rsidRPr="00022C99">
                <w:rPr>
                  <w:rFonts w:ascii="Times New Roman" w:hAnsi="Times New Roman"/>
                  <w:sz w:val="28"/>
                  <w:szCs w:val="28"/>
                  <w:lang w:eastAsia="uk-UA"/>
                </w:rPr>
                <w:br/>
                <w:t>бюджету</w:t>
              </w:r>
            </w:hyperlink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8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u w:val="single"/>
                <w:lang w:eastAsia="uk-UA"/>
              </w:rPr>
              <w:t>______________</w:t>
            </w: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(код за ЄДРПОУ)</w:t>
            </w:r>
          </w:p>
        </w:tc>
        <w:tc>
          <w:tcPr>
            <w:tcW w:w="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u w:val="single"/>
                <w:lang w:eastAsia="uk-UA"/>
              </w:rPr>
              <w:t>__________</w:t>
            </w:r>
            <w:r w:rsidRPr="00022C99">
              <w:rPr>
                <w:rFonts w:ascii="Times New Roman" w:hAnsi="Times New Roman"/>
                <w:sz w:val="28"/>
                <w:szCs w:val="28"/>
                <w:u w:val="single"/>
                <w:lang w:eastAsia="uk-UA"/>
              </w:rPr>
              <w:br/>
            </w: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(код бюджету)</w:t>
            </w:r>
          </w:p>
        </w:tc>
      </w:tr>
    </w:tbl>
    <w:p w:rsidR="00341792" w:rsidRPr="00022C99" w:rsidRDefault="00341792" w:rsidP="00A83456">
      <w:pPr>
        <w:spacing w:after="0" w:line="360" w:lineRule="auto"/>
        <w:rPr>
          <w:rFonts w:ascii="Times New Roman" w:hAnsi="Times New Roman"/>
          <w:vanish/>
          <w:sz w:val="28"/>
          <w:szCs w:val="28"/>
          <w:lang w:eastAsia="uk-UA"/>
        </w:rPr>
      </w:pPr>
    </w:p>
    <w:tbl>
      <w:tblPr>
        <w:tblW w:w="15038" w:type="dxa"/>
        <w:jc w:val="center"/>
        <w:tblCellSpacing w:w="22" w:type="dxa"/>
        <w:tblInd w:w="386" w:type="dxa"/>
        <w:tblCellMar>
          <w:top w:w="131" w:type="dxa"/>
          <w:left w:w="1010" w:type="dxa"/>
          <w:bottom w:w="131" w:type="dxa"/>
          <w:right w:w="1010" w:type="dxa"/>
        </w:tblCellMar>
        <w:tblLook w:val="00A0"/>
      </w:tblPr>
      <w:tblGrid>
        <w:gridCol w:w="15038"/>
      </w:tblGrid>
      <w:tr w:rsidR="00341792" w:rsidRPr="00022C99" w:rsidTr="008B63B6">
        <w:trPr>
          <w:tblCellSpacing w:w="22" w:type="dxa"/>
          <w:jc w:val="center"/>
        </w:trPr>
        <w:tc>
          <w:tcPr>
            <w:tcW w:w="49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C6" w:rsidRDefault="00341792" w:rsidP="00B7559D">
            <w:pPr>
              <w:tabs>
                <w:tab w:val="left" w:pos="157"/>
              </w:tabs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</w:p>
          <w:p w:rsidR="00341792" w:rsidRPr="00022C99" w:rsidRDefault="00341792" w:rsidP="00B7559D">
            <w:pPr>
              <w:tabs>
                <w:tab w:val="left" w:pos="157"/>
              </w:tabs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2. Мета діяльності головного розпорядника коштів місцевого бюджету.</w:t>
            </w:r>
          </w:p>
          <w:p w:rsidR="00022C99" w:rsidRPr="00022C99" w:rsidRDefault="00022C99" w:rsidP="00B7559D">
            <w:pPr>
              <w:tabs>
                <w:tab w:val="left" w:pos="157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341792" w:rsidRPr="00022C99" w:rsidRDefault="00341792" w:rsidP="00A83456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 3. Цілі державної політики у відповідній сфері діяльності, формування та/або реалізацію якої забезпечує головний </w:t>
            </w:r>
          </w:p>
          <w:p w:rsidR="00022C99" w:rsidRPr="00022C99" w:rsidRDefault="00341792" w:rsidP="003A45C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  розпорядник коштів місцевого бюджету, і показники їх досягнення</w:t>
            </w:r>
          </w:p>
        </w:tc>
      </w:tr>
    </w:tbl>
    <w:p w:rsidR="00341792" w:rsidRPr="00022C99" w:rsidRDefault="00341792" w:rsidP="00A83456">
      <w:pPr>
        <w:shd w:val="clear" w:color="auto" w:fill="FFFFFF"/>
        <w:spacing w:after="131" w:line="360" w:lineRule="auto"/>
        <w:rPr>
          <w:rFonts w:ascii="Times New Roman" w:hAnsi="Times New Roman"/>
          <w:vanish/>
          <w:sz w:val="28"/>
          <w:szCs w:val="28"/>
          <w:lang w:eastAsia="uk-UA"/>
        </w:rPr>
      </w:pPr>
    </w:p>
    <w:tbl>
      <w:tblPr>
        <w:tblW w:w="0" w:type="auto"/>
        <w:jc w:val="center"/>
        <w:tblBorders>
          <w:top w:val="single" w:sz="8" w:space="0" w:color="989898"/>
          <w:left w:val="single" w:sz="8" w:space="0" w:color="989898"/>
          <w:bottom w:val="single" w:sz="8" w:space="0" w:color="989898"/>
          <w:right w:val="single" w:sz="8" w:space="0" w:color="989898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577"/>
        <w:gridCol w:w="5005"/>
        <w:gridCol w:w="910"/>
        <w:gridCol w:w="2275"/>
        <w:gridCol w:w="1365"/>
        <w:gridCol w:w="1517"/>
        <w:gridCol w:w="1517"/>
      </w:tblGrid>
      <w:tr w:rsidR="00341792" w:rsidRPr="00022C99" w:rsidTr="00A83456">
        <w:trPr>
          <w:jc w:val="center"/>
        </w:trPr>
        <w:tc>
          <w:tcPr>
            <w:tcW w:w="850" w:type="pct"/>
            <w:tcBorders>
              <w:top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Найменування показника результату</w:t>
            </w:r>
          </w:p>
        </w:tc>
        <w:tc>
          <w:tcPr>
            <w:tcW w:w="16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Одиниця виміру</w:t>
            </w:r>
          </w:p>
        </w:tc>
        <w:tc>
          <w:tcPr>
            <w:tcW w:w="3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20__ рік</w:t>
            </w: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(звіт)</w:t>
            </w:r>
          </w:p>
        </w:tc>
        <w:tc>
          <w:tcPr>
            <w:tcW w:w="7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20__ рік</w:t>
            </w: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(затверджено)</w:t>
            </w:r>
          </w:p>
        </w:tc>
        <w:tc>
          <w:tcPr>
            <w:tcW w:w="4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20__ рік</w:t>
            </w: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(проект)</w:t>
            </w: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20__ рік</w:t>
            </w: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(прогноз)</w:t>
            </w: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20__ рік</w:t>
            </w: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(прогноз)</w:t>
            </w:r>
          </w:p>
        </w:tc>
      </w:tr>
      <w:tr w:rsidR="00341792" w:rsidRPr="00022C99" w:rsidTr="00A83456">
        <w:trPr>
          <w:jc w:val="center"/>
        </w:trPr>
        <w:tc>
          <w:tcPr>
            <w:tcW w:w="850" w:type="pct"/>
            <w:tcBorders>
              <w:top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6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</w:tr>
      <w:tr w:rsidR="00341792" w:rsidRPr="00022C99" w:rsidTr="00A83456">
        <w:trPr>
          <w:jc w:val="center"/>
        </w:trPr>
        <w:tc>
          <w:tcPr>
            <w:tcW w:w="5000" w:type="pct"/>
            <w:gridSpan w:val="7"/>
            <w:tcBorders>
              <w:top w:val="single" w:sz="8" w:space="0" w:color="989898"/>
              <w:bottom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Ціль державної політики 1</w:t>
            </w:r>
          </w:p>
        </w:tc>
      </w:tr>
      <w:tr w:rsidR="00341792" w:rsidRPr="00022C99" w:rsidTr="00A83456">
        <w:trPr>
          <w:jc w:val="center"/>
        </w:trPr>
        <w:tc>
          <w:tcPr>
            <w:tcW w:w="850" w:type="pct"/>
            <w:tcBorders>
              <w:top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341792" w:rsidRPr="00022C99" w:rsidTr="00A83456">
        <w:trPr>
          <w:jc w:val="center"/>
        </w:trPr>
        <w:tc>
          <w:tcPr>
            <w:tcW w:w="850" w:type="pct"/>
            <w:tcBorders>
              <w:top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341792" w:rsidRPr="00022C99" w:rsidTr="00A83456">
        <w:trPr>
          <w:jc w:val="center"/>
        </w:trPr>
        <w:tc>
          <w:tcPr>
            <w:tcW w:w="5000" w:type="pct"/>
            <w:gridSpan w:val="7"/>
            <w:tcBorders>
              <w:top w:val="single" w:sz="8" w:space="0" w:color="989898"/>
              <w:bottom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Ціль державної політики 2</w:t>
            </w:r>
          </w:p>
        </w:tc>
      </w:tr>
      <w:tr w:rsidR="00341792" w:rsidRPr="00022C99" w:rsidTr="001D5AC7">
        <w:trPr>
          <w:jc w:val="center"/>
        </w:trPr>
        <w:tc>
          <w:tcPr>
            <w:tcW w:w="850" w:type="pct"/>
            <w:tcBorders>
              <w:top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341792" w:rsidRPr="00022C99" w:rsidTr="001D5AC7">
        <w:trPr>
          <w:jc w:val="center"/>
        </w:trPr>
        <w:tc>
          <w:tcPr>
            <w:tcW w:w="850" w:type="pct"/>
            <w:tcBorders>
              <w:top w:val="single" w:sz="8" w:space="0" w:color="989898"/>
              <w:bottom w:val="single" w:sz="4" w:space="0" w:color="auto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single" w:sz="8" w:space="0" w:color="989898"/>
              <w:left w:val="single" w:sz="8" w:space="0" w:color="989898"/>
              <w:bottom w:val="single" w:sz="4" w:space="0" w:color="auto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single" w:sz="8" w:space="0" w:color="989898"/>
              <w:left w:val="single" w:sz="8" w:space="0" w:color="989898"/>
              <w:bottom w:val="single" w:sz="4" w:space="0" w:color="auto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8" w:space="0" w:color="989898"/>
              <w:left w:val="single" w:sz="8" w:space="0" w:color="989898"/>
              <w:bottom w:val="single" w:sz="4" w:space="0" w:color="auto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8" w:space="0" w:color="989898"/>
              <w:left w:val="single" w:sz="8" w:space="0" w:color="989898"/>
              <w:bottom w:val="single" w:sz="4" w:space="0" w:color="auto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4" w:space="0" w:color="auto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341792" w:rsidRPr="00022C99" w:rsidTr="001D5AC7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31" w:type="dxa"/>
            <w:left w:w="1010" w:type="dxa"/>
            <w:bottom w:w="131" w:type="dxa"/>
            <w:right w:w="10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B37BF">
            <w:pPr>
              <w:tabs>
                <w:tab w:val="left" w:pos="377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   </w:t>
            </w:r>
          </w:p>
          <w:p w:rsidR="00341792" w:rsidRPr="00022C99" w:rsidRDefault="00581A51" w:rsidP="00AB37BF">
            <w:pPr>
              <w:tabs>
                <w:tab w:val="left" w:pos="377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r w:rsidR="00341792" w:rsidRPr="00022C99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4. Розподіл граничних показників видатків бюджету та надання кредитів з бюджету загального фонду місцевого бюджету на 20__ - 20__ роки за бюджетними програмами:</w:t>
            </w:r>
          </w:p>
          <w:p w:rsidR="00341792" w:rsidRPr="00022C99" w:rsidRDefault="00341792" w:rsidP="00101FB1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(грн)</w:t>
            </w:r>
          </w:p>
        </w:tc>
      </w:tr>
    </w:tbl>
    <w:p w:rsidR="00341792" w:rsidRPr="00022C99" w:rsidRDefault="00341792" w:rsidP="00A83456">
      <w:pPr>
        <w:shd w:val="clear" w:color="auto" w:fill="FFFFFF"/>
        <w:spacing w:after="131" w:line="360" w:lineRule="auto"/>
        <w:rPr>
          <w:rFonts w:ascii="Times New Roman" w:hAnsi="Times New Roman"/>
          <w:vanish/>
          <w:sz w:val="28"/>
          <w:szCs w:val="28"/>
          <w:lang w:eastAsia="uk-UA"/>
        </w:rPr>
      </w:pPr>
    </w:p>
    <w:tbl>
      <w:tblPr>
        <w:tblW w:w="0" w:type="auto"/>
        <w:jc w:val="center"/>
        <w:tblBorders>
          <w:top w:val="single" w:sz="8" w:space="0" w:color="989898"/>
          <w:left w:val="single" w:sz="8" w:space="0" w:color="989898"/>
          <w:bottom w:val="single" w:sz="8" w:space="0" w:color="989898"/>
          <w:right w:val="single" w:sz="8" w:space="0" w:color="989898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966"/>
        <w:gridCol w:w="1660"/>
        <w:gridCol w:w="2484"/>
        <w:gridCol w:w="1952"/>
        <w:gridCol w:w="824"/>
        <w:gridCol w:w="1711"/>
        <w:gridCol w:w="1020"/>
        <w:gridCol w:w="1152"/>
        <w:gridCol w:w="1152"/>
        <w:gridCol w:w="1245"/>
      </w:tblGrid>
      <w:tr w:rsidR="00341792" w:rsidRPr="00022C99" w:rsidTr="00A83456">
        <w:trPr>
          <w:jc w:val="center"/>
        </w:trPr>
        <w:tc>
          <w:tcPr>
            <w:tcW w:w="550" w:type="pct"/>
            <w:tcBorders>
              <w:top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Код </w:t>
            </w:r>
            <w:hyperlink r:id="rId8" w:tgtFrame="_top" w:history="1">
              <w:r w:rsidRPr="00022C99">
                <w:rPr>
                  <w:rFonts w:ascii="Times New Roman" w:hAnsi="Times New Roman"/>
                  <w:sz w:val="28"/>
                  <w:szCs w:val="28"/>
                  <w:lang w:eastAsia="uk-UA"/>
                </w:rPr>
                <w:t xml:space="preserve">Програмної класифікації видатків та кредитування </w:t>
              </w:r>
              <w:r w:rsidRPr="00022C99">
                <w:rPr>
                  <w:rFonts w:ascii="Times New Roman" w:hAnsi="Times New Roman"/>
                  <w:sz w:val="28"/>
                  <w:szCs w:val="28"/>
                  <w:lang w:eastAsia="uk-UA"/>
                </w:rPr>
                <w:lastRenderedPageBreak/>
                <w:t>місцевого бюджету</w:t>
              </w:r>
            </w:hyperlink>
          </w:p>
        </w:tc>
        <w:tc>
          <w:tcPr>
            <w:tcW w:w="5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Код </w:t>
            </w:r>
            <w:hyperlink r:id="rId9" w:tgtFrame="_top" w:history="1">
              <w:r w:rsidRPr="00022C99">
                <w:rPr>
                  <w:rFonts w:ascii="Times New Roman" w:hAnsi="Times New Roman"/>
                  <w:sz w:val="28"/>
                  <w:szCs w:val="28"/>
                  <w:lang w:eastAsia="uk-UA"/>
                </w:rPr>
                <w:t xml:space="preserve">Типової програмної класифікації видатків та </w:t>
              </w:r>
              <w:r w:rsidRPr="00022C99">
                <w:rPr>
                  <w:rFonts w:ascii="Times New Roman" w:hAnsi="Times New Roman"/>
                  <w:sz w:val="28"/>
                  <w:szCs w:val="28"/>
                  <w:lang w:eastAsia="uk-UA"/>
                </w:rPr>
                <w:lastRenderedPageBreak/>
                <w:t>кредитування місцевого бюджету</w:t>
              </w:r>
            </w:hyperlink>
          </w:p>
        </w:tc>
        <w:tc>
          <w:tcPr>
            <w:tcW w:w="6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Код </w:t>
            </w:r>
            <w:hyperlink r:id="rId10" w:tgtFrame="_top" w:history="1">
              <w:r w:rsidRPr="00022C99">
                <w:rPr>
                  <w:rFonts w:ascii="Times New Roman" w:hAnsi="Times New Roman"/>
                  <w:sz w:val="28"/>
                  <w:szCs w:val="28"/>
                  <w:lang w:eastAsia="uk-UA"/>
                </w:rPr>
                <w:t xml:space="preserve">Функціональної класифікації видатків та кредитування </w:t>
              </w:r>
              <w:r w:rsidRPr="00022C99">
                <w:rPr>
                  <w:rFonts w:ascii="Times New Roman" w:hAnsi="Times New Roman"/>
                  <w:sz w:val="28"/>
                  <w:szCs w:val="28"/>
                  <w:lang w:eastAsia="uk-UA"/>
                </w:rPr>
                <w:lastRenderedPageBreak/>
                <w:t>бюджету</w:t>
              </w:r>
            </w:hyperlink>
          </w:p>
        </w:tc>
        <w:tc>
          <w:tcPr>
            <w:tcW w:w="7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 xml:space="preserve">Найменування відповідального виконавця, найменування </w:t>
            </w: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бюджетної програми згідно з </w:t>
            </w:r>
            <w:hyperlink r:id="rId11" w:tgtFrame="_top" w:history="1">
              <w:r w:rsidRPr="00022C99">
                <w:rPr>
                  <w:rFonts w:ascii="Times New Roman" w:hAnsi="Times New Roman"/>
                  <w:sz w:val="28"/>
                  <w:szCs w:val="28"/>
                  <w:lang w:eastAsia="uk-UA"/>
                </w:rPr>
                <w:t>Типовою програмною класифікацією видатків та кредитування місцевого бюджету</w:t>
              </w:r>
            </w:hyperlink>
          </w:p>
        </w:tc>
        <w:tc>
          <w:tcPr>
            <w:tcW w:w="3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20__ рік</w:t>
            </w: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(звіт)</w:t>
            </w:r>
          </w:p>
        </w:tc>
        <w:tc>
          <w:tcPr>
            <w:tcW w:w="5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20__ рік</w:t>
            </w: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(затверджено)</w:t>
            </w:r>
          </w:p>
        </w:tc>
        <w:tc>
          <w:tcPr>
            <w:tcW w:w="3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20__ рік</w:t>
            </w: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(проект)</w:t>
            </w:r>
          </w:p>
        </w:tc>
        <w:tc>
          <w:tcPr>
            <w:tcW w:w="4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20__ рік</w:t>
            </w: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(прогноз)</w:t>
            </w:r>
          </w:p>
        </w:tc>
        <w:tc>
          <w:tcPr>
            <w:tcW w:w="4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20__ рік</w:t>
            </w: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(прогноз)</w:t>
            </w: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Номер цілі державної політики</w:t>
            </w:r>
          </w:p>
        </w:tc>
      </w:tr>
      <w:tr w:rsidR="00341792" w:rsidRPr="00022C99" w:rsidTr="00A83456">
        <w:trPr>
          <w:jc w:val="center"/>
        </w:trPr>
        <w:tc>
          <w:tcPr>
            <w:tcW w:w="550" w:type="pct"/>
            <w:tcBorders>
              <w:top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5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3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3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10</w:t>
            </w:r>
          </w:p>
        </w:tc>
      </w:tr>
      <w:tr w:rsidR="00341792" w:rsidRPr="00022C99" w:rsidTr="00A83456">
        <w:trPr>
          <w:jc w:val="center"/>
        </w:trPr>
        <w:tc>
          <w:tcPr>
            <w:tcW w:w="550" w:type="pct"/>
            <w:tcBorders>
              <w:top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3A45C6" w:rsidRPr="00022C99" w:rsidTr="00A83456">
        <w:trPr>
          <w:jc w:val="center"/>
        </w:trPr>
        <w:tc>
          <w:tcPr>
            <w:tcW w:w="550" w:type="pct"/>
            <w:tcBorders>
              <w:top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C6" w:rsidRPr="00022C99" w:rsidRDefault="003A45C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C6" w:rsidRPr="00022C99" w:rsidRDefault="003A45C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6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C6" w:rsidRPr="00022C99" w:rsidRDefault="003A45C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C6" w:rsidRPr="00022C99" w:rsidRDefault="003A45C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C6" w:rsidRPr="00022C99" w:rsidRDefault="003A45C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C6" w:rsidRPr="00022C99" w:rsidRDefault="003A45C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C6" w:rsidRPr="00022C99" w:rsidRDefault="003A45C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C6" w:rsidRPr="00022C99" w:rsidRDefault="003A45C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C6" w:rsidRPr="00022C99" w:rsidRDefault="003A45C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C6" w:rsidRPr="00022C99" w:rsidRDefault="003A45C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341792" w:rsidRPr="00022C99" w:rsidTr="003353C4">
        <w:trPr>
          <w:jc w:val="center"/>
        </w:trPr>
        <w:tc>
          <w:tcPr>
            <w:tcW w:w="550" w:type="pct"/>
            <w:tcBorders>
              <w:top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341792" w:rsidRPr="00022C99" w:rsidTr="003353C4">
        <w:trPr>
          <w:jc w:val="center"/>
        </w:trPr>
        <w:tc>
          <w:tcPr>
            <w:tcW w:w="550" w:type="pct"/>
            <w:tcBorders>
              <w:top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УСЬОГО</w:t>
            </w:r>
          </w:p>
        </w:tc>
        <w:tc>
          <w:tcPr>
            <w:tcW w:w="6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341792" w:rsidRPr="00022C99" w:rsidTr="003353C4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31" w:type="dxa"/>
            <w:left w:w="1010" w:type="dxa"/>
            <w:bottom w:w="131" w:type="dxa"/>
            <w:right w:w="10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10"/>
            <w:tcBorders>
              <w:top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341792" w:rsidRPr="00022C99" w:rsidTr="00A83456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31" w:type="dxa"/>
            <w:left w:w="1010" w:type="dxa"/>
            <w:bottom w:w="131" w:type="dxa"/>
            <w:right w:w="10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 5. Розподіл граничних показників видатків бюджету та надання кредитів з бюджету спеціального фонду місцевого бюджету на 20__ - 20__ роки за бюджетними програмами:</w:t>
            </w:r>
          </w:p>
          <w:p w:rsidR="00341792" w:rsidRPr="00022C99" w:rsidRDefault="00341792" w:rsidP="00A83456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(грн)</w:t>
            </w:r>
          </w:p>
        </w:tc>
      </w:tr>
    </w:tbl>
    <w:p w:rsidR="00341792" w:rsidRPr="00022C99" w:rsidRDefault="00341792" w:rsidP="00A83456">
      <w:pPr>
        <w:shd w:val="clear" w:color="auto" w:fill="FFFFFF"/>
        <w:spacing w:after="131" w:line="360" w:lineRule="auto"/>
        <w:rPr>
          <w:rFonts w:ascii="Times New Roman" w:hAnsi="Times New Roman"/>
          <w:vanish/>
          <w:sz w:val="28"/>
          <w:szCs w:val="28"/>
          <w:lang w:eastAsia="uk-UA"/>
        </w:rPr>
      </w:pPr>
    </w:p>
    <w:tbl>
      <w:tblPr>
        <w:tblW w:w="5000" w:type="pct"/>
        <w:jc w:val="center"/>
        <w:tblInd w:w="-50" w:type="dxa"/>
        <w:tblBorders>
          <w:top w:val="single" w:sz="8" w:space="0" w:color="989898"/>
          <w:left w:val="single" w:sz="8" w:space="0" w:color="989898"/>
          <w:bottom w:val="single" w:sz="8" w:space="0" w:color="989898"/>
          <w:right w:val="single" w:sz="8" w:space="0" w:color="989898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90"/>
        <w:gridCol w:w="1513"/>
        <w:gridCol w:w="1510"/>
        <w:gridCol w:w="1517"/>
        <w:gridCol w:w="349"/>
        <w:gridCol w:w="1165"/>
        <w:gridCol w:w="1292"/>
        <w:gridCol w:w="224"/>
        <w:gridCol w:w="1517"/>
        <w:gridCol w:w="922"/>
        <w:gridCol w:w="595"/>
        <w:gridCol w:w="1517"/>
        <w:gridCol w:w="1517"/>
        <w:gridCol w:w="1247"/>
        <w:gridCol w:w="91"/>
      </w:tblGrid>
      <w:tr w:rsidR="00341792" w:rsidRPr="00022C99" w:rsidTr="00E835FC">
        <w:trPr>
          <w:gridBefore w:val="1"/>
          <w:wBefore w:w="63" w:type="pct"/>
          <w:jc w:val="center"/>
        </w:trPr>
        <w:tc>
          <w:tcPr>
            <w:tcW w:w="499" w:type="pct"/>
            <w:tcBorders>
              <w:top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Код </w:t>
            </w:r>
            <w:hyperlink r:id="rId12" w:tgtFrame="_top" w:history="1">
              <w:r w:rsidRPr="00022C99">
                <w:rPr>
                  <w:rFonts w:ascii="Times New Roman" w:hAnsi="Times New Roman"/>
                  <w:sz w:val="28"/>
                  <w:szCs w:val="28"/>
                  <w:lang w:eastAsia="uk-UA"/>
                </w:rPr>
                <w:t>Програмної класифікації видатків та кредитування місцевого бюджету</w:t>
              </w:r>
            </w:hyperlink>
          </w:p>
        </w:tc>
        <w:tc>
          <w:tcPr>
            <w:tcW w:w="498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Код </w:t>
            </w:r>
            <w:hyperlink r:id="rId13" w:tgtFrame="_top" w:history="1">
              <w:r w:rsidRPr="00022C99">
                <w:rPr>
                  <w:rFonts w:ascii="Times New Roman" w:hAnsi="Times New Roman"/>
                  <w:sz w:val="28"/>
                  <w:szCs w:val="28"/>
                  <w:lang w:eastAsia="uk-UA"/>
                </w:rPr>
                <w:t>Типової програмної класифікації видатків та кредитування місцевого бюджету</w:t>
              </w:r>
            </w:hyperlink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Код </w:t>
            </w:r>
            <w:hyperlink r:id="rId14" w:tgtFrame="_top" w:history="1">
              <w:r w:rsidRPr="00022C99">
                <w:rPr>
                  <w:rFonts w:ascii="Times New Roman" w:hAnsi="Times New Roman"/>
                  <w:sz w:val="28"/>
                  <w:szCs w:val="28"/>
                  <w:lang w:eastAsia="uk-UA"/>
                </w:rPr>
                <w:t>Функціональної класифікації видатків та кредитування бюджету</w:t>
              </w:r>
            </w:hyperlink>
          </w:p>
        </w:tc>
        <w:tc>
          <w:tcPr>
            <w:tcW w:w="499" w:type="pct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022C9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Найменування відповідального виконавця, найменування бюджетної програми згідно з </w:t>
            </w:r>
            <w:hyperlink r:id="rId15" w:tgtFrame="_top" w:history="1">
              <w:r w:rsidRPr="00022C99">
                <w:rPr>
                  <w:rFonts w:ascii="Times New Roman" w:hAnsi="Times New Roman"/>
                  <w:sz w:val="28"/>
                  <w:szCs w:val="28"/>
                  <w:lang w:eastAsia="uk-UA"/>
                </w:rPr>
                <w:t>Типовою програмною класифікацією видатків</w:t>
              </w:r>
              <w:r w:rsidR="00022C99" w:rsidRPr="00022C99">
                <w:rPr>
                  <w:rFonts w:ascii="Times New Roman" w:hAnsi="Times New Roman"/>
                  <w:sz w:val="28"/>
                  <w:szCs w:val="28"/>
                  <w:lang w:eastAsia="uk-UA"/>
                </w:rPr>
                <w:t xml:space="preserve"> </w:t>
              </w:r>
              <w:r w:rsidRPr="00022C99">
                <w:rPr>
                  <w:rFonts w:ascii="Times New Roman" w:hAnsi="Times New Roman"/>
                  <w:sz w:val="28"/>
                  <w:szCs w:val="28"/>
                  <w:lang w:eastAsia="uk-UA"/>
                </w:rPr>
                <w:t>та</w:t>
              </w:r>
              <w:r w:rsidR="00022C99" w:rsidRPr="00022C99">
                <w:rPr>
                  <w:rFonts w:ascii="Times New Roman" w:hAnsi="Times New Roman"/>
                  <w:sz w:val="28"/>
                  <w:szCs w:val="28"/>
                  <w:lang w:eastAsia="uk-UA"/>
                </w:rPr>
                <w:t xml:space="preserve"> к</w:t>
              </w:r>
              <w:r w:rsidRPr="00022C99">
                <w:rPr>
                  <w:rFonts w:ascii="Times New Roman" w:hAnsi="Times New Roman"/>
                  <w:sz w:val="28"/>
                  <w:szCs w:val="28"/>
                  <w:lang w:eastAsia="uk-UA"/>
                </w:rPr>
                <w:t xml:space="preserve">редитування </w:t>
              </w:r>
              <w:r w:rsidRPr="00022C99">
                <w:rPr>
                  <w:rFonts w:ascii="Times New Roman" w:hAnsi="Times New Roman"/>
                  <w:sz w:val="28"/>
                  <w:szCs w:val="28"/>
                  <w:lang w:eastAsia="uk-UA"/>
                </w:rPr>
                <w:lastRenderedPageBreak/>
                <w:t>місцевого бюджету</w:t>
              </w:r>
            </w:hyperlink>
          </w:p>
        </w:tc>
        <w:tc>
          <w:tcPr>
            <w:tcW w:w="500" w:type="pct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20__ рік</w:t>
            </w: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(звіт)</w:t>
            </w: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20__ рік</w:t>
            </w: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(затверджено)</w:t>
            </w:r>
          </w:p>
        </w:tc>
        <w:tc>
          <w:tcPr>
            <w:tcW w:w="500" w:type="pct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20__ рік</w:t>
            </w: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(проект)</w:t>
            </w: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20__ рік</w:t>
            </w: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(прогноз)</w:t>
            </w: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20__ рік</w:t>
            </w: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(прогноз)</w:t>
            </w:r>
          </w:p>
        </w:tc>
        <w:tc>
          <w:tcPr>
            <w:tcW w:w="442" w:type="pct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792" w:rsidRPr="00022C99" w:rsidRDefault="00341792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Номер цілі державної політики</w:t>
            </w:r>
          </w:p>
        </w:tc>
      </w:tr>
      <w:tr w:rsidR="008B63B6" w:rsidRPr="00022C99" w:rsidTr="00E835FC">
        <w:trPr>
          <w:gridBefore w:val="1"/>
          <w:wBefore w:w="63" w:type="pct"/>
          <w:jc w:val="center"/>
        </w:trPr>
        <w:tc>
          <w:tcPr>
            <w:tcW w:w="499" w:type="pct"/>
            <w:tcBorders>
              <w:top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6E717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498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6E717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6E717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99" w:type="pct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6E717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00" w:type="pct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6E717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6E717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00" w:type="pct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6E717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6E717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6E717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442" w:type="pct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6E717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10</w:t>
            </w:r>
          </w:p>
        </w:tc>
      </w:tr>
      <w:tr w:rsidR="008B63B6" w:rsidRPr="00022C99" w:rsidTr="00E835FC">
        <w:trPr>
          <w:gridBefore w:val="1"/>
          <w:wBefore w:w="63" w:type="pct"/>
          <w:jc w:val="center"/>
        </w:trPr>
        <w:tc>
          <w:tcPr>
            <w:tcW w:w="499" w:type="pct"/>
            <w:tcBorders>
              <w:top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98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99" w:type="pct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00" w:type="pct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00" w:type="pct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42" w:type="pct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8B63B6" w:rsidRPr="00022C99" w:rsidTr="00E835FC">
        <w:trPr>
          <w:gridBefore w:val="1"/>
          <w:wBefore w:w="63" w:type="pct"/>
          <w:jc w:val="center"/>
        </w:trPr>
        <w:tc>
          <w:tcPr>
            <w:tcW w:w="499" w:type="pct"/>
            <w:tcBorders>
              <w:top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98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99" w:type="pct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00" w:type="pct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00" w:type="pct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42" w:type="pct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8B63B6" w:rsidRPr="00022C99" w:rsidTr="00E835FC">
        <w:trPr>
          <w:gridBefore w:val="1"/>
          <w:wBefore w:w="63" w:type="pct"/>
          <w:jc w:val="center"/>
        </w:trPr>
        <w:tc>
          <w:tcPr>
            <w:tcW w:w="499" w:type="pct"/>
            <w:tcBorders>
              <w:top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98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99" w:type="pct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00" w:type="pct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00" w:type="pct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42" w:type="pct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8B63B6" w:rsidRPr="00022C99" w:rsidTr="00E835FC">
        <w:trPr>
          <w:gridBefore w:val="1"/>
          <w:wBefore w:w="63" w:type="pct"/>
          <w:jc w:val="center"/>
        </w:trPr>
        <w:tc>
          <w:tcPr>
            <w:tcW w:w="499" w:type="pct"/>
            <w:tcBorders>
              <w:top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98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22C99">
              <w:rPr>
                <w:rFonts w:ascii="Times New Roman" w:hAnsi="Times New Roman"/>
                <w:sz w:val="28"/>
                <w:szCs w:val="28"/>
                <w:lang w:eastAsia="uk-UA"/>
              </w:rPr>
              <w:t>УСЬОГО</w:t>
            </w: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99" w:type="pct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00" w:type="pct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00" w:type="pct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42" w:type="pct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B6" w:rsidRPr="00022C99" w:rsidRDefault="008B63B6" w:rsidP="00A8345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341792" w:rsidRPr="00022C99" w:rsidTr="00E835FC">
        <w:tblPrEx>
          <w:tblCellSpacing w:w="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48" w:type="dxa"/>
            <w:left w:w="48" w:type="dxa"/>
            <w:bottom w:w="48" w:type="dxa"/>
            <w:right w:w="48" w:type="dxa"/>
          </w:tblCellMar>
        </w:tblPrEx>
        <w:trPr>
          <w:gridBefore w:val="1"/>
          <w:wBefore w:w="63" w:type="pct"/>
          <w:tblCellSpacing w:w="18" w:type="dxa"/>
          <w:jc w:val="center"/>
        </w:trPr>
        <w:tc>
          <w:tcPr>
            <w:tcW w:w="1612" w:type="pct"/>
            <w:gridSpan w:val="4"/>
            <w:tcBorders>
              <w:top w:val="single" w:sz="8" w:space="0" w:color="989898"/>
            </w:tcBorders>
            <w:vAlign w:val="center"/>
          </w:tcPr>
          <w:p w:rsidR="00341792" w:rsidRPr="00022C99" w:rsidRDefault="00341792" w:rsidP="00A32783">
            <w:pPr>
              <w:pStyle w:val="a4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341792" w:rsidRPr="00022C99" w:rsidRDefault="00341792" w:rsidP="00A32783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022C99">
              <w:rPr>
                <w:b/>
                <w:bCs/>
                <w:sz w:val="28"/>
                <w:szCs w:val="28"/>
              </w:rPr>
              <w:t>Керівник установи</w:t>
            </w:r>
          </w:p>
        </w:tc>
        <w:tc>
          <w:tcPr>
            <w:tcW w:w="1688" w:type="pct"/>
            <w:gridSpan w:val="5"/>
            <w:tcBorders>
              <w:top w:val="single" w:sz="8" w:space="0" w:color="989898"/>
            </w:tcBorders>
            <w:vAlign w:val="center"/>
          </w:tcPr>
          <w:p w:rsidR="00341792" w:rsidRPr="00022C99" w:rsidRDefault="00341792" w:rsidP="00A32783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341792" w:rsidRPr="00022C99" w:rsidRDefault="00341792" w:rsidP="00A32783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022C99">
              <w:rPr>
                <w:sz w:val="28"/>
                <w:szCs w:val="28"/>
                <w:u w:val="single"/>
              </w:rPr>
              <w:t xml:space="preserve">_________________ </w:t>
            </w:r>
            <w:r w:rsidRPr="00022C99">
              <w:rPr>
                <w:sz w:val="28"/>
                <w:szCs w:val="28"/>
              </w:rPr>
              <w:br/>
              <w:t>(підпис)</w:t>
            </w:r>
          </w:p>
        </w:tc>
        <w:tc>
          <w:tcPr>
            <w:tcW w:w="1636" w:type="pct"/>
            <w:gridSpan w:val="5"/>
            <w:tcBorders>
              <w:top w:val="single" w:sz="8" w:space="0" w:color="989898"/>
            </w:tcBorders>
            <w:vAlign w:val="center"/>
          </w:tcPr>
          <w:p w:rsidR="00341792" w:rsidRPr="00022C99" w:rsidRDefault="00341792" w:rsidP="00A32783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341792" w:rsidRPr="00022C99" w:rsidRDefault="00341792" w:rsidP="00A32783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022C99">
              <w:rPr>
                <w:sz w:val="28"/>
                <w:szCs w:val="28"/>
                <w:u w:val="single"/>
              </w:rPr>
              <w:t>________________________</w:t>
            </w:r>
            <w:r w:rsidRPr="00022C99">
              <w:rPr>
                <w:sz w:val="28"/>
                <w:szCs w:val="28"/>
              </w:rPr>
              <w:t xml:space="preserve"> </w:t>
            </w:r>
            <w:r w:rsidRPr="00022C99">
              <w:rPr>
                <w:sz w:val="28"/>
                <w:szCs w:val="28"/>
              </w:rPr>
              <w:br/>
              <w:t>(прізвище та ініціали)</w:t>
            </w:r>
          </w:p>
        </w:tc>
      </w:tr>
      <w:tr w:rsidR="00341792" w:rsidRPr="00022C99" w:rsidTr="00E835FC">
        <w:tblPrEx>
          <w:tblCellSpacing w:w="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48" w:type="dxa"/>
            <w:left w:w="48" w:type="dxa"/>
            <w:bottom w:w="48" w:type="dxa"/>
            <w:right w:w="48" w:type="dxa"/>
          </w:tblCellMar>
        </w:tblPrEx>
        <w:trPr>
          <w:gridBefore w:val="1"/>
          <w:wBefore w:w="63" w:type="pct"/>
          <w:tblCellSpacing w:w="18" w:type="dxa"/>
          <w:jc w:val="center"/>
        </w:trPr>
        <w:tc>
          <w:tcPr>
            <w:tcW w:w="1612" w:type="pct"/>
            <w:gridSpan w:val="4"/>
          </w:tcPr>
          <w:p w:rsidR="00341792" w:rsidRPr="00022C99" w:rsidRDefault="00341792" w:rsidP="006E7E41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022C99">
              <w:rPr>
                <w:b/>
                <w:bCs/>
                <w:sz w:val="28"/>
                <w:szCs w:val="28"/>
              </w:rPr>
              <w:t>Головний бухгалтер</w:t>
            </w:r>
          </w:p>
        </w:tc>
        <w:tc>
          <w:tcPr>
            <w:tcW w:w="1688" w:type="pct"/>
            <w:gridSpan w:val="5"/>
          </w:tcPr>
          <w:p w:rsidR="00341792" w:rsidRPr="00022C99" w:rsidRDefault="00341792" w:rsidP="006E7E41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022C99">
              <w:rPr>
                <w:sz w:val="28"/>
                <w:szCs w:val="28"/>
                <w:u w:val="single"/>
              </w:rPr>
              <w:t>_________________</w:t>
            </w:r>
            <w:r w:rsidRPr="00022C99">
              <w:rPr>
                <w:sz w:val="28"/>
                <w:szCs w:val="28"/>
              </w:rPr>
              <w:t xml:space="preserve"> </w:t>
            </w:r>
            <w:r w:rsidRPr="00022C99">
              <w:rPr>
                <w:sz w:val="28"/>
                <w:szCs w:val="28"/>
              </w:rPr>
              <w:br/>
              <w:t>(підпис)</w:t>
            </w:r>
          </w:p>
        </w:tc>
        <w:tc>
          <w:tcPr>
            <w:tcW w:w="1636" w:type="pct"/>
            <w:gridSpan w:val="5"/>
          </w:tcPr>
          <w:p w:rsidR="00341792" w:rsidRPr="00022C99" w:rsidRDefault="00341792" w:rsidP="006E7E41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022C99">
              <w:rPr>
                <w:sz w:val="28"/>
                <w:szCs w:val="28"/>
                <w:u w:val="single"/>
              </w:rPr>
              <w:t>________________________</w:t>
            </w:r>
            <w:r w:rsidRPr="00022C99">
              <w:rPr>
                <w:sz w:val="28"/>
                <w:szCs w:val="28"/>
              </w:rPr>
              <w:t xml:space="preserve"> </w:t>
            </w:r>
            <w:r w:rsidRPr="00022C99">
              <w:rPr>
                <w:sz w:val="28"/>
                <w:szCs w:val="28"/>
              </w:rPr>
              <w:br/>
              <w:t>(прізвище та ініціали)</w:t>
            </w:r>
          </w:p>
        </w:tc>
      </w:tr>
      <w:tr w:rsidR="00341792" w:rsidRPr="00022C99" w:rsidTr="00E835FC">
        <w:tblPrEx>
          <w:tblCellSpacing w:w="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48" w:type="dxa"/>
            <w:left w:w="48" w:type="dxa"/>
            <w:bottom w:w="48" w:type="dxa"/>
            <w:right w:w="48" w:type="dxa"/>
          </w:tblCellMar>
        </w:tblPrEx>
        <w:trPr>
          <w:gridBefore w:val="1"/>
          <w:wBefore w:w="63" w:type="pct"/>
          <w:tblCellSpacing w:w="18" w:type="dxa"/>
          <w:jc w:val="center"/>
        </w:trPr>
        <w:tc>
          <w:tcPr>
            <w:tcW w:w="1612" w:type="pct"/>
            <w:gridSpan w:val="4"/>
          </w:tcPr>
          <w:p w:rsidR="00341792" w:rsidRPr="00022C99" w:rsidRDefault="00341792" w:rsidP="006E7E41">
            <w:pPr>
              <w:pStyle w:val="a4"/>
              <w:spacing w:line="360" w:lineRule="auto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688" w:type="pct"/>
            <w:gridSpan w:val="5"/>
          </w:tcPr>
          <w:p w:rsidR="00341792" w:rsidRPr="00022C99" w:rsidRDefault="00341792" w:rsidP="006E7E41">
            <w:pPr>
              <w:pStyle w:val="a4"/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636" w:type="pct"/>
            <w:gridSpan w:val="5"/>
          </w:tcPr>
          <w:p w:rsidR="00341792" w:rsidRPr="00022C99" w:rsidRDefault="00341792" w:rsidP="006E7E41">
            <w:pPr>
              <w:pStyle w:val="a4"/>
              <w:spacing w:line="360" w:lineRule="auto"/>
              <w:jc w:val="center"/>
              <w:rPr>
                <w:sz w:val="14"/>
                <w:szCs w:val="14"/>
              </w:rPr>
            </w:pPr>
          </w:p>
        </w:tc>
      </w:tr>
      <w:tr w:rsidR="008B63B6" w:rsidRPr="00022C99" w:rsidTr="00E835FC">
        <w:tblPrEx>
          <w:tblCellSpacing w:w="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48" w:type="dxa"/>
            <w:left w:w="48" w:type="dxa"/>
            <w:bottom w:w="48" w:type="dxa"/>
            <w:right w:w="48" w:type="dxa"/>
          </w:tblCellMar>
        </w:tblPrEx>
        <w:trPr>
          <w:gridBefore w:val="1"/>
          <w:wBefore w:w="63" w:type="pct"/>
          <w:tblCellSpacing w:w="18" w:type="dxa"/>
          <w:jc w:val="center"/>
        </w:trPr>
        <w:tc>
          <w:tcPr>
            <w:tcW w:w="1612" w:type="pct"/>
            <w:gridSpan w:val="4"/>
          </w:tcPr>
          <w:p w:rsidR="008B63B6" w:rsidRPr="00022C99" w:rsidRDefault="008B63B6" w:rsidP="006136EE">
            <w:pPr>
              <w:pStyle w:val="a4"/>
              <w:spacing w:line="360" w:lineRule="auto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688" w:type="pct"/>
            <w:gridSpan w:val="5"/>
          </w:tcPr>
          <w:p w:rsidR="008B63B6" w:rsidRPr="00022C99" w:rsidRDefault="008B63B6" w:rsidP="006E7E41">
            <w:pPr>
              <w:pStyle w:val="a4"/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636" w:type="pct"/>
            <w:gridSpan w:val="5"/>
          </w:tcPr>
          <w:p w:rsidR="008B63B6" w:rsidRPr="00022C99" w:rsidRDefault="008B63B6" w:rsidP="008B63B6">
            <w:pPr>
              <w:pStyle w:val="a4"/>
              <w:spacing w:line="360" w:lineRule="auto"/>
              <w:jc w:val="center"/>
              <w:rPr>
                <w:sz w:val="14"/>
                <w:szCs w:val="14"/>
              </w:rPr>
            </w:pPr>
          </w:p>
        </w:tc>
      </w:tr>
      <w:tr w:rsidR="00E835FC" w:rsidRPr="002228CE" w:rsidTr="00E835FC">
        <w:tblPrEx>
          <w:jc w:val="left"/>
          <w:tblCellSpacing w:w="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gridAfter w:val="1"/>
          <w:wAfter w:w="29" w:type="pct"/>
          <w:tblCellSpacing w:w="18" w:type="dxa"/>
        </w:trPr>
        <w:tc>
          <w:tcPr>
            <w:tcW w:w="2485" w:type="pct"/>
            <w:gridSpan w:val="7"/>
            <w:vAlign w:val="bottom"/>
          </w:tcPr>
          <w:p w:rsidR="00E835FC" w:rsidRPr="002228CE" w:rsidRDefault="00E835FC" w:rsidP="00507B53">
            <w:pPr>
              <w:pStyle w:val="a4"/>
              <w:tabs>
                <w:tab w:val="left" w:pos="284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Pr="002228CE">
              <w:rPr>
                <w:b/>
                <w:bCs/>
                <w:sz w:val="28"/>
                <w:szCs w:val="28"/>
              </w:rPr>
              <w:t>Начальник управління фінансів Фастівської РДА</w:t>
            </w:r>
          </w:p>
        </w:tc>
        <w:tc>
          <w:tcPr>
            <w:tcW w:w="2485" w:type="pct"/>
            <w:gridSpan w:val="7"/>
            <w:vAlign w:val="bottom"/>
          </w:tcPr>
          <w:p w:rsidR="00E835FC" w:rsidRPr="002228CE" w:rsidRDefault="00E835FC" w:rsidP="00507B53">
            <w:pPr>
              <w:pStyle w:val="a4"/>
              <w:spacing w:line="360" w:lineRule="auto"/>
              <w:jc w:val="center"/>
              <w:rPr>
                <w:sz w:val="28"/>
                <w:szCs w:val="28"/>
              </w:rPr>
            </w:pPr>
            <w:r w:rsidRPr="002228CE">
              <w:rPr>
                <w:bCs/>
                <w:sz w:val="28"/>
                <w:szCs w:val="28"/>
              </w:rPr>
              <w:t xml:space="preserve">             </w:t>
            </w:r>
            <w:r>
              <w:rPr>
                <w:bCs/>
                <w:sz w:val="28"/>
                <w:szCs w:val="28"/>
              </w:rPr>
              <w:t xml:space="preserve">                        </w:t>
            </w:r>
            <w:r w:rsidRPr="002228CE">
              <w:rPr>
                <w:bCs/>
                <w:sz w:val="28"/>
                <w:szCs w:val="28"/>
              </w:rPr>
              <w:t xml:space="preserve">     </w:t>
            </w:r>
            <w:r w:rsidRPr="002228CE">
              <w:rPr>
                <w:b/>
                <w:bCs/>
                <w:sz w:val="28"/>
                <w:szCs w:val="28"/>
              </w:rPr>
              <w:t>О. БІЛАН</w:t>
            </w:r>
          </w:p>
        </w:tc>
      </w:tr>
    </w:tbl>
    <w:p w:rsidR="00341792" w:rsidRPr="00022C99" w:rsidRDefault="00341792"/>
    <w:sectPr w:rsidR="00341792" w:rsidRPr="00022C99" w:rsidSect="00B7559D">
      <w:headerReference w:type="default" r:id="rId16"/>
      <w:pgSz w:w="16838" w:h="11906" w:orient="landscape" w:code="9"/>
      <w:pgMar w:top="1701" w:right="558" w:bottom="1134" w:left="1134" w:header="1134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098" w:rsidRDefault="00EA2098" w:rsidP="00273DB9">
      <w:pPr>
        <w:spacing w:after="0" w:line="240" w:lineRule="auto"/>
      </w:pPr>
      <w:r>
        <w:separator/>
      </w:r>
    </w:p>
  </w:endnote>
  <w:endnote w:type="continuationSeparator" w:id="1">
    <w:p w:rsidR="00EA2098" w:rsidRDefault="00EA2098" w:rsidP="0027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098" w:rsidRDefault="00EA2098" w:rsidP="00273DB9">
      <w:pPr>
        <w:spacing w:after="0" w:line="240" w:lineRule="auto"/>
      </w:pPr>
      <w:r>
        <w:separator/>
      </w:r>
    </w:p>
  </w:footnote>
  <w:footnote w:type="continuationSeparator" w:id="1">
    <w:p w:rsidR="00EA2098" w:rsidRDefault="00EA2098" w:rsidP="0027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792" w:rsidRPr="00145938" w:rsidRDefault="00922BB9" w:rsidP="00273DB9">
    <w:pPr>
      <w:pStyle w:val="a5"/>
      <w:jc w:val="right"/>
      <w:rPr>
        <w:rFonts w:ascii="Times New Roman" w:hAnsi="Times New Roman"/>
        <w:sz w:val="28"/>
        <w:szCs w:val="28"/>
      </w:rPr>
    </w:pPr>
    <w:r w:rsidRPr="00145938">
      <w:rPr>
        <w:rFonts w:ascii="Times New Roman" w:hAnsi="Times New Roman"/>
        <w:sz w:val="28"/>
        <w:szCs w:val="28"/>
      </w:rPr>
      <w:fldChar w:fldCharType="begin"/>
    </w:r>
    <w:r w:rsidR="00341792" w:rsidRPr="00145938">
      <w:rPr>
        <w:rFonts w:ascii="Times New Roman" w:hAnsi="Times New Roman"/>
        <w:sz w:val="28"/>
        <w:szCs w:val="28"/>
      </w:rPr>
      <w:instrText xml:space="preserve"> PAGE   \* MERGEFORMAT </w:instrText>
    </w:r>
    <w:r w:rsidRPr="00145938">
      <w:rPr>
        <w:rFonts w:ascii="Times New Roman" w:hAnsi="Times New Roman"/>
        <w:sz w:val="28"/>
        <w:szCs w:val="28"/>
      </w:rPr>
      <w:fldChar w:fldCharType="separate"/>
    </w:r>
    <w:r w:rsidR="00E835FC">
      <w:rPr>
        <w:rFonts w:ascii="Times New Roman" w:hAnsi="Times New Roman"/>
        <w:noProof/>
        <w:sz w:val="28"/>
        <w:szCs w:val="28"/>
      </w:rPr>
      <w:t>5</w:t>
    </w:r>
    <w:r w:rsidRPr="00145938">
      <w:rPr>
        <w:rFonts w:ascii="Times New Roman" w:hAnsi="Times New Roman"/>
        <w:sz w:val="28"/>
        <w:szCs w:val="28"/>
      </w:rPr>
      <w:fldChar w:fldCharType="end"/>
    </w:r>
    <w:r w:rsidR="00341792" w:rsidRPr="00145938">
      <w:rPr>
        <w:rFonts w:ascii="Times New Roman" w:hAnsi="Times New Roman"/>
        <w:sz w:val="28"/>
        <w:szCs w:val="28"/>
      </w:rPr>
      <w:t xml:space="preserve">                                                              Продовження додатка 1</w:t>
    </w:r>
  </w:p>
  <w:p w:rsidR="00341792" w:rsidRPr="00145938" w:rsidRDefault="00341792">
    <w:pPr>
      <w:pStyle w:val="a5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3456"/>
    <w:rsid w:val="00022C99"/>
    <w:rsid w:val="000A33FF"/>
    <w:rsid w:val="00101FB1"/>
    <w:rsid w:val="00145938"/>
    <w:rsid w:val="001D5AC7"/>
    <w:rsid w:val="001E6289"/>
    <w:rsid w:val="00231523"/>
    <w:rsid w:val="00245CFE"/>
    <w:rsid w:val="00273DB9"/>
    <w:rsid w:val="002A4312"/>
    <w:rsid w:val="002B6394"/>
    <w:rsid w:val="002F56BC"/>
    <w:rsid w:val="003353C4"/>
    <w:rsid w:val="00341792"/>
    <w:rsid w:val="00364C9D"/>
    <w:rsid w:val="003A45C6"/>
    <w:rsid w:val="003C0766"/>
    <w:rsid w:val="00425D51"/>
    <w:rsid w:val="004773CE"/>
    <w:rsid w:val="004A08E5"/>
    <w:rsid w:val="00581A51"/>
    <w:rsid w:val="006136EE"/>
    <w:rsid w:val="00632215"/>
    <w:rsid w:val="00696FDF"/>
    <w:rsid w:val="006E7E41"/>
    <w:rsid w:val="007156AD"/>
    <w:rsid w:val="00732209"/>
    <w:rsid w:val="007E518C"/>
    <w:rsid w:val="008A3E6B"/>
    <w:rsid w:val="008B63B6"/>
    <w:rsid w:val="00922BB9"/>
    <w:rsid w:val="009A2001"/>
    <w:rsid w:val="009C561D"/>
    <w:rsid w:val="009E3357"/>
    <w:rsid w:val="00A1175A"/>
    <w:rsid w:val="00A25C9A"/>
    <w:rsid w:val="00A32783"/>
    <w:rsid w:val="00A83456"/>
    <w:rsid w:val="00AB37BF"/>
    <w:rsid w:val="00B11606"/>
    <w:rsid w:val="00B13F47"/>
    <w:rsid w:val="00B73999"/>
    <w:rsid w:val="00B7559D"/>
    <w:rsid w:val="00BD5306"/>
    <w:rsid w:val="00C16896"/>
    <w:rsid w:val="00C84760"/>
    <w:rsid w:val="00CB32F0"/>
    <w:rsid w:val="00CE1378"/>
    <w:rsid w:val="00D03A2D"/>
    <w:rsid w:val="00E55490"/>
    <w:rsid w:val="00E835FC"/>
    <w:rsid w:val="00EA2098"/>
    <w:rsid w:val="00F138F8"/>
    <w:rsid w:val="00F81AEE"/>
    <w:rsid w:val="00FB558B"/>
    <w:rsid w:val="00FD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c">
    <w:name w:val="tc"/>
    <w:basedOn w:val="a"/>
    <w:uiPriority w:val="99"/>
    <w:rsid w:val="00A834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tl">
    <w:name w:val="tl"/>
    <w:basedOn w:val="a"/>
    <w:uiPriority w:val="99"/>
    <w:rsid w:val="00A834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s2">
    <w:name w:val="fs2"/>
    <w:basedOn w:val="a0"/>
    <w:uiPriority w:val="99"/>
    <w:rsid w:val="00A83456"/>
    <w:rPr>
      <w:rFonts w:cs="Times New Roman"/>
    </w:rPr>
  </w:style>
  <w:style w:type="character" w:styleId="a3">
    <w:name w:val="Hyperlink"/>
    <w:basedOn w:val="a0"/>
    <w:uiPriority w:val="99"/>
    <w:semiHidden/>
    <w:rsid w:val="00A83456"/>
    <w:rPr>
      <w:rFonts w:cs="Times New Roman"/>
      <w:color w:val="0000FF"/>
      <w:u w:val="single"/>
    </w:rPr>
  </w:style>
  <w:style w:type="paragraph" w:customStyle="1" w:styleId="tj">
    <w:name w:val="tj"/>
    <w:basedOn w:val="a"/>
    <w:uiPriority w:val="99"/>
    <w:rsid w:val="00A834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tr">
    <w:name w:val="tr"/>
    <w:basedOn w:val="a"/>
    <w:uiPriority w:val="99"/>
    <w:rsid w:val="00A834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rsid w:val="00A834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rsid w:val="00273DB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73DB9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273DB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73DB9"/>
    <w:rPr>
      <w:rFonts w:cs="Times New Roman"/>
    </w:rPr>
  </w:style>
  <w:style w:type="paragraph" w:customStyle="1" w:styleId="rvps7">
    <w:name w:val="rvps7"/>
    <w:basedOn w:val="a"/>
    <w:uiPriority w:val="99"/>
    <w:rsid w:val="003353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94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4820">
          <w:marLeft w:val="1010"/>
          <w:marRight w:val="1010"/>
          <w:marTop w:val="131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4821">
          <w:marLeft w:val="1010"/>
          <w:marRight w:val="1010"/>
          <w:marTop w:val="131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4823">
          <w:marLeft w:val="1010"/>
          <w:marRight w:val="1010"/>
          <w:marTop w:val="131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MF17065.html" TargetMode="External"/><Relationship Id="rId13" Type="http://schemas.openxmlformats.org/officeDocument/2006/relationships/hyperlink" Target="http://search.ligazakon.ua/l_doc2.nsf/link1/MF17065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MF17065.html" TargetMode="External"/><Relationship Id="rId12" Type="http://schemas.openxmlformats.org/officeDocument/2006/relationships/hyperlink" Target="http://search.ligazakon.ua/l_doc2.nsf/link1/MF17065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earch.ligazakon.ua/l_doc2.nsf/link1/MF17065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earch.ligazakon.ua/l_doc2.nsf/link1/MF17065.html" TargetMode="External"/><Relationship Id="rId10" Type="http://schemas.openxmlformats.org/officeDocument/2006/relationships/hyperlink" Target="http://search.ligazakon.ua/l_doc2.nsf/link1/MF1100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MF17065.html" TargetMode="External"/><Relationship Id="rId14" Type="http://schemas.openxmlformats.org/officeDocument/2006/relationships/hyperlink" Target="http://search.ligazakon.ua/l_doc2.nsf/link1/MF1100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71533-4A0F-4DFD-A8EC-061AD4D42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2264</Words>
  <Characters>1292</Characters>
  <Application>Microsoft Office Word</Application>
  <DocSecurity>0</DocSecurity>
  <Lines>10</Lines>
  <Paragraphs>7</Paragraphs>
  <ScaleCrop>false</ScaleCrop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ASUS-H81M-K</dc:creator>
  <cp:keywords/>
  <dc:description/>
  <cp:lastModifiedBy>ASUS-H81M-K</cp:lastModifiedBy>
  <cp:revision>24</cp:revision>
  <dcterms:created xsi:type="dcterms:W3CDTF">2019-09-18T13:27:00Z</dcterms:created>
  <dcterms:modified xsi:type="dcterms:W3CDTF">2019-11-06T13:29:00Z</dcterms:modified>
</cp:coreProperties>
</file>