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50" w:rsidRPr="005F50E7" w:rsidRDefault="00760F50" w:rsidP="00760F50">
      <w:pPr>
        <w:jc w:val="center"/>
        <w:rPr>
          <w:b/>
          <w:caps/>
          <w:color w:val="000000"/>
        </w:rPr>
      </w:pPr>
      <w:r w:rsidRPr="005F50E7">
        <w:rPr>
          <w:b/>
          <w:caps/>
          <w:color w:val="000000"/>
        </w:rPr>
        <w:t>інформаційнА карткА</w:t>
      </w:r>
    </w:p>
    <w:p w:rsidR="00760F50" w:rsidRPr="005F50E7" w:rsidRDefault="00760F50" w:rsidP="00760F50">
      <w:pPr>
        <w:jc w:val="center"/>
        <w:rPr>
          <w:b/>
        </w:rPr>
      </w:pPr>
      <w:r w:rsidRPr="005F50E7">
        <w:rPr>
          <w:b/>
        </w:rPr>
        <w:t>з видачі експлуатаційного дозволу для провадження діяльності:</w:t>
      </w:r>
    </w:p>
    <w:p w:rsidR="00760F50" w:rsidRPr="005F50E7" w:rsidRDefault="00760F50" w:rsidP="00760F50">
      <w:pPr>
        <w:jc w:val="center"/>
        <w:rPr>
          <w:b/>
        </w:rPr>
      </w:pPr>
      <w:r w:rsidRPr="005F50E7">
        <w:rPr>
          <w:b/>
        </w:rPr>
        <w:t>на потужностях (об'єктах) з переробки неїстівних продуктів тваринного походження</w:t>
      </w:r>
    </w:p>
    <w:p w:rsidR="00760F50" w:rsidRPr="00301741" w:rsidRDefault="00760F50" w:rsidP="00760F50">
      <w:pPr>
        <w:jc w:val="both"/>
        <w:rPr>
          <w:b/>
          <w:sz w:val="26"/>
          <w:szCs w:val="26"/>
        </w:rPr>
      </w:pPr>
    </w:p>
    <w:p w:rsidR="00760F50" w:rsidRPr="005F50E7" w:rsidRDefault="00760F50" w:rsidP="00760F50">
      <w:pPr>
        <w:jc w:val="center"/>
        <w:rPr>
          <w:u w:val="single"/>
        </w:rPr>
      </w:pPr>
      <w:r w:rsidRPr="005F50E7">
        <w:rPr>
          <w:u w:val="single"/>
        </w:rPr>
        <w:t xml:space="preserve">Фастівське районне управління Головного управління </w:t>
      </w:r>
      <w:proofErr w:type="spellStart"/>
      <w:r w:rsidRPr="005F50E7">
        <w:rPr>
          <w:u w:val="single"/>
        </w:rPr>
        <w:t>Держпродспоживслужби</w:t>
      </w:r>
      <w:proofErr w:type="spellEnd"/>
    </w:p>
    <w:p w:rsidR="00760F50" w:rsidRPr="007D5669" w:rsidRDefault="00760F50" w:rsidP="00760F50">
      <w:pPr>
        <w:jc w:val="center"/>
        <w:rPr>
          <w:sz w:val="28"/>
          <w:szCs w:val="28"/>
        </w:rPr>
      </w:pPr>
      <w:r w:rsidRPr="005F50E7">
        <w:t>_______________</w:t>
      </w:r>
      <w:r w:rsidRPr="005F50E7">
        <w:rPr>
          <w:u w:val="single"/>
        </w:rPr>
        <w:t>в Київській області</w:t>
      </w:r>
      <w:r w:rsidRPr="005F50E7">
        <w:t>_____________</w:t>
      </w:r>
      <w:r w:rsidRPr="007D5669">
        <w:rPr>
          <w:sz w:val="28"/>
          <w:szCs w:val="28"/>
        </w:rPr>
        <w:t>____</w:t>
      </w:r>
    </w:p>
    <w:p w:rsidR="00760F50" w:rsidRPr="0020109B" w:rsidRDefault="00760F50" w:rsidP="00760F50">
      <w:pPr>
        <w:jc w:val="center"/>
      </w:pPr>
      <w:r w:rsidRPr="0020109B">
        <w:t>(найменування органу, що видає документ дозвільного характеру)</w:t>
      </w:r>
    </w:p>
    <w:p w:rsidR="00760F50" w:rsidRPr="009233D3" w:rsidRDefault="00760F50" w:rsidP="00760F50">
      <w:pPr>
        <w:rPr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1"/>
        <w:gridCol w:w="3318"/>
        <w:gridCol w:w="5382"/>
      </w:tblGrid>
      <w:tr w:rsidR="00760F50" w:rsidRPr="00207FB9" w:rsidTr="006D7AE3">
        <w:trPr>
          <w:trHeight w:val="441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50" w:rsidRPr="005F50E7" w:rsidRDefault="00760F50" w:rsidP="006D7AE3">
            <w:pPr>
              <w:spacing w:before="60" w:after="60"/>
              <w:ind w:firstLine="567"/>
              <w:jc w:val="center"/>
              <w:rPr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760F50" w:rsidRPr="00207FB9" w:rsidTr="006D7AE3"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rPr>
                <w:i/>
                <w:sz w:val="20"/>
                <w:szCs w:val="20"/>
              </w:rPr>
            </w:pPr>
            <w:r w:rsidRPr="005F50E7">
              <w:rPr>
                <w:i/>
                <w:sz w:val="20"/>
                <w:szCs w:val="20"/>
              </w:rPr>
              <w:t>Центр надання адміністративних послуг при Фастівській районній державній адміністрації</w:t>
            </w:r>
          </w:p>
        </w:tc>
      </w:tr>
      <w:tr w:rsidR="00760F50" w:rsidRPr="00207FB9" w:rsidTr="006D7AE3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ind w:firstLine="567"/>
              <w:jc w:val="center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Місцезнаходження офісу надання адміністративної послуги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rPr>
                <w:i/>
                <w:sz w:val="20"/>
                <w:szCs w:val="20"/>
              </w:rPr>
            </w:pPr>
            <w:r w:rsidRPr="005F50E7">
              <w:rPr>
                <w:i/>
                <w:sz w:val="20"/>
                <w:szCs w:val="20"/>
              </w:rPr>
              <w:t xml:space="preserve">вул. Соборна, </w:t>
            </w:r>
            <w:smartTag w:uri="urn:schemas-microsoft-com:office:smarttags" w:element="metricconverter">
              <w:smartTagPr>
                <w:attr w:name="ProductID" w:val="16, м"/>
              </w:smartTagPr>
              <w:r w:rsidRPr="005F50E7">
                <w:rPr>
                  <w:i/>
                  <w:sz w:val="20"/>
                  <w:szCs w:val="20"/>
                </w:rPr>
                <w:t>16, м</w:t>
              </w:r>
            </w:smartTag>
            <w:r w:rsidRPr="005F50E7">
              <w:rPr>
                <w:i/>
                <w:sz w:val="20"/>
                <w:szCs w:val="20"/>
              </w:rPr>
              <w:t>. Фастів, Київська область, 08500</w:t>
            </w:r>
          </w:p>
          <w:p w:rsidR="00760F50" w:rsidRPr="005F50E7" w:rsidRDefault="00760F50" w:rsidP="006D7AE3">
            <w:pPr>
              <w:spacing w:before="60" w:after="60"/>
              <w:rPr>
                <w:i/>
                <w:sz w:val="20"/>
                <w:szCs w:val="20"/>
              </w:rPr>
            </w:pPr>
            <w:proofErr w:type="spellStart"/>
            <w:r w:rsidRPr="005F50E7">
              <w:rPr>
                <w:i/>
                <w:sz w:val="20"/>
                <w:szCs w:val="20"/>
              </w:rPr>
              <w:t>вул</w:t>
            </w:r>
            <w:proofErr w:type="spellEnd"/>
            <w:r w:rsidRPr="005F50E7">
              <w:rPr>
                <w:i/>
                <w:sz w:val="20"/>
                <w:szCs w:val="20"/>
              </w:rPr>
              <w:t xml:space="preserve"> Житомирська, б/н м. Фастів, Київська область, 08500. </w:t>
            </w:r>
          </w:p>
        </w:tc>
      </w:tr>
      <w:tr w:rsidR="00760F50" w:rsidRPr="00207FB9" w:rsidTr="006D7AE3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ind w:firstLine="567"/>
              <w:jc w:val="center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Інформація щодо режиму роботи офісу надання адміністративної послуги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ind w:firstLine="567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5F50E7">
              <w:rPr>
                <w:i/>
                <w:iCs/>
                <w:color w:val="000000"/>
                <w:sz w:val="20"/>
                <w:szCs w:val="20"/>
              </w:rPr>
              <w:t>Відповідно до правил внутрішнього трудового розпорядку:</w:t>
            </w:r>
          </w:p>
          <w:p w:rsidR="00760F50" w:rsidRPr="005F50E7" w:rsidRDefault="00760F50" w:rsidP="006D7AE3">
            <w:pPr>
              <w:spacing w:before="60" w:after="60"/>
              <w:ind w:firstLine="567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5F50E7">
              <w:rPr>
                <w:i/>
                <w:iCs/>
                <w:color w:val="000000"/>
                <w:sz w:val="20"/>
                <w:szCs w:val="20"/>
              </w:rPr>
              <w:t>Понеділок,середа з 8.00 до 17.15 (без обідньої перерви)</w:t>
            </w:r>
          </w:p>
          <w:p w:rsidR="00760F50" w:rsidRPr="005F50E7" w:rsidRDefault="00760F50" w:rsidP="006D7AE3">
            <w:pPr>
              <w:spacing w:before="60" w:after="60"/>
              <w:ind w:firstLine="567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5F50E7">
              <w:rPr>
                <w:i/>
                <w:iCs/>
                <w:color w:val="000000"/>
                <w:sz w:val="20"/>
                <w:szCs w:val="20"/>
              </w:rPr>
              <w:t>Вівторок,четвер з 8.00 до 20.00 (без обідньої перерви)</w:t>
            </w:r>
          </w:p>
          <w:p w:rsidR="00760F50" w:rsidRPr="005F50E7" w:rsidRDefault="00760F50" w:rsidP="006D7AE3">
            <w:pPr>
              <w:rPr>
                <w:i/>
                <w:sz w:val="20"/>
                <w:szCs w:val="20"/>
              </w:rPr>
            </w:pPr>
            <w:proofErr w:type="spellStart"/>
            <w:r w:rsidRPr="005F50E7">
              <w:rPr>
                <w:i/>
                <w:sz w:val="20"/>
                <w:szCs w:val="20"/>
              </w:rPr>
              <w:t>Пятниця</w:t>
            </w:r>
            <w:proofErr w:type="spellEnd"/>
            <w:r w:rsidRPr="005F50E7">
              <w:rPr>
                <w:i/>
                <w:sz w:val="20"/>
                <w:szCs w:val="20"/>
              </w:rPr>
              <w:t xml:space="preserve">, субота з 8.00 до 16.00 (без обідньої перерви) ; вихідний </w:t>
            </w:r>
            <w:proofErr w:type="spellStart"/>
            <w:r w:rsidRPr="005F50E7">
              <w:rPr>
                <w:i/>
                <w:sz w:val="20"/>
                <w:szCs w:val="20"/>
              </w:rPr>
              <w:t>день-</w:t>
            </w:r>
            <w:proofErr w:type="spellEnd"/>
            <w:r w:rsidRPr="005F50E7">
              <w:rPr>
                <w:i/>
                <w:sz w:val="20"/>
                <w:szCs w:val="20"/>
              </w:rPr>
              <w:t xml:space="preserve"> неділя.</w:t>
            </w:r>
          </w:p>
        </w:tc>
      </w:tr>
      <w:tr w:rsidR="00760F50" w:rsidRPr="00207FB9" w:rsidTr="006D7AE3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ind w:firstLine="567"/>
              <w:jc w:val="center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Телефон/факс (довідки), адреса електронної пошти та веб-сайт офісу надання адміністративної послуги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rPr>
                <w:i/>
                <w:sz w:val="20"/>
                <w:szCs w:val="20"/>
              </w:rPr>
            </w:pPr>
            <w:r w:rsidRPr="005F50E7">
              <w:rPr>
                <w:i/>
                <w:sz w:val="20"/>
                <w:szCs w:val="20"/>
              </w:rPr>
              <w:t>Тел./факс.: 04565-5-23-29</w:t>
            </w:r>
          </w:p>
          <w:p w:rsidR="00760F50" w:rsidRPr="005F50E7" w:rsidRDefault="00760F50" w:rsidP="006D7AE3">
            <w:pPr>
              <w:rPr>
                <w:sz w:val="20"/>
                <w:szCs w:val="20"/>
              </w:rPr>
            </w:pPr>
            <w:r w:rsidRPr="005F50E7">
              <w:rPr>
                <w:i/>
                <w:sz w:val="20"/>
                <w:szCs w:val="20"/>
              </w:rPr>
              <w:t>Електронна пошта :</w:t>
            </w:r>
            <w:hyperlink r:id="rId5" w:history="1">
              <w:r w:rsidRPr="005F50E7">
                <w:rPr>
                  <w:rStyle w:val="a3"/>
                  <w:sz w:val="20"/>
                  <w:szCs w:val="20"/>
                  <w:lang w:val="en-US"/>
                </w:rPr>
                <w:t>administrator</w:t>
              </w:r>
              <w:r w:rsidRPr="005F50E7">
                <w:rPr>
                  <w:rStyle w:val="a3"/>
                  <w:sz w:val="20"/>
                  <w:szCs w:val="20"/>
                </w:rPr>
                <w:t>80@</w:t>
              </w:r>
              <w:proofErr w:type="spellStart"/>
              <w:r w:rsidRPr="005F50E7">
                <w:rPr>
                  <w:rStyle w:val="a3"/>
                  <w:sz w:val="20"/>
                  <w:szCs w:val="20"/>
                  <w:lang w:val="en-US"/>
                </w:rPr>
                <w:t>ukr</w:t>
              </w:r>
              <w:proofErr w:type="spellEnd"/>
              <w:r w:rsidRPr="005F50E7">
                <w:rPr>
                  <w:rStyle w:val="a3"/>
                  <w:sz w:val="20"/>
                  <w:szCs w:val="20"/>
                </w:rPr>
                <w:t>.</w:t>
              </w:r>
              <w:r w:rsidRPr="005F50E7">
                <w:rPr>
                  <w:rStyle w:val="a3"/>
                  <w:sz w:val="20"/>
                  <w:szCs w:val="20"/>
                  <w:lang w:val="en-US"/>
                </w:rPr>
                <w:t>net</w:t>
              </w:r>
            </w:hyperlink>
          </w:p>
          <w:p w:rsidR="00760F50" w:rsidRPr="005F50E7" w:rsidRDefault="00760F50" w:rsidP="006D7AE3">
            <w:pPr>
              <w:spacing w:before="60" w:after="60"/>
              <w:rPr>
                <w:i/>
                <w:sz w:val="20"/>
                <w:szCs w:val="20"/>
              </w:rPr>
            </w:pPr>
            <w:r w:rsidRPr="005F50E7">
              <w:rPr>
                <w:i/>
                <w:sz w:val="20"/>
                <w:szCs w:val="20"/>
              </w:rPr>
              <w:t>Веб-сайт центру надання адміністративної послуги</w:t>
            </w:r>
          </w:p>
          <w:p w:rsidR="00760F50" w:rsidRPr="005F50E7" w:rsidRDefault="00760F50" w:rsidP="006D7AE3">
            <w:pPr>
              <w:spacing w:before="60" w:after="60"/>
              <w:rPr>
                <w:i/>
                <w:color w:val="FF0000"/>
                <w:sz w:val="20"/>
                <w:szCs w:val="20"/>
              </w:rPr>
            </w:pPr>
            <w:r w:rsidRPr="005F50E7">
              <w:rPr>
                <w:i/>
                <w:sz w:val="20"/>
                <w:szCs w:val="20"/>
                <w:lang w:val="en-US"/>
              </w:rPr>
              <w:t>http</w:t>
            </w:r>
            <w:r w:rsidRPr="005F50E7">
              <w:rPr>
                <w:i/>
                <w:sz w:val="20"/>
                <w:szCs w:val="20"/>
              </w:rPr>
              <w:t>://</w:t>
            </w:r>
            <w:proofErr w:type="spellStart"/>
            <w:r w:rsidR="00A843BA">
              <w:fldChar w:fldCharType="begin"/>
            </w:r>
            <w:r w:rsidR="00A843BA">
              <w:instrText>HYPERLINK "http://fastiv-region.gov.ua"</w:instrText>
            </w:r>
            <w:r w:rsidR="00A843BA">
              <w:fldChar w:fldCharType="separate"/>
            </w:r>
            <w:r w:rsidRPr="005F50E7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5F50E7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5F50E7">
              <w:rPr>
                <w:rStyle w:val="a3"/>
                <w:sz w:val="20"/>
                <w:szCs w:val="20"/>
                <w:lang w:val="en-US"/>
              </w:rPr>
              <w:t>fastiv</w:t>
            </w:r>
            <w:proofErr w:type="spellEnd"/>
            <w:r w:rsidRPr="005F50E7">
              <w:rPr>
                <w:rStyle w:val="a3"/>
                <w:sz w:val="20"/>
                <w:szCs w:val="20"/>
              </w:rPr>
              <w:t>-</w:t>
            </w:r>
            <w:r w:rsidRPr="005F50E7">
              <w:rPr>
                <w:rStyle w:val="a3"/>
                <w:sz w:val="20"/>
                <w:szCs w:val="20"/>
                <w:lang w:val="en-US"/>
              </w:rPr>
              <w:t>region</w:t>
            </w:r>
            <w:r w:rsidRPr="005F50E7">
              <w:rPr>
                <w:rStyle w:val="a3"/>
                <w:sz w:val="20"/>
                <w:szCs w:val="20"/>
              </w:rPr>
              <w:t>.</w:t>
            </w:r>
            <w:proofErr w:type="spellStart"/>
            <w:r w:rsidRPr="005F50E7">
              <w:rPr>
                <w:rStyle w:val="a3"/>
                <w:sz w:val="20"/>
                <w:szCs w:val="20"/>
                <w:lang w:val="en-US"/>
              </w:rPr>
              <w:t>gov</w:t>
            </w:r>
            <w:r w:rsidRPr="005F50E7">
              <w:rPr>
                <w:rStyle w:val="a3"/>
                <w:sz w:val="20"/>
                <w:szCs w:val="20"/>
              </w:rPr>
              <w:t>.ua</w:t>
            </w:r>
            <w:proofErr w:type="spellEnd"/>
            <w:r w:rsidR="00A843BA">
              <w:fldChar w:fldCharType="end"/>
            </w:r>
          </w:p>
          <w:p w:rsidR="00760F50" w:rsidRPr="005F50E7" w:rsidRDefault="00760F50" w:rsidP="006D7AE3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50E7">
              <w:rPr>
                <w:sz w:val="20"/>
                <w:szCs w:val="20"/>
              </w:rPr>
              <w:t xml:space="preserve">сайт Головного управління </w:t>
            </w:r>
            <w:proofErr w:type="spellStart"/>
            <w:r w:rsidRPr="005F50E7">
              <w:rPr>
                <w:sz w:val="20"/>
                <w:szCs w:val="20"/>
              </w:rPr>
              <w:t>Держпродспоживслужби</w:t>
            </w:r>
            <w:proofErr w:type="spellEnd"/>
            <w:r w:rsidRPr="005F50E7">
              <w:rPr>
                <w:sz w:val="20"/>
                <w:szCs w:val="20"/>
              </w:rPr>
              <w:t xml:space="preserve"> в Київській </w:t>
            </w:r>
            <w:proofErr w:type="spellStart"/>
            <w:r w:rsidRPr="005F50E7">
              <w:rPr>
                <w:sz w:val="20"/>
                <w:szCs w:val="20"/>
              </w:rPr>
              <w:t>області</w:t>
            </w:r>
            <w:hyperlink r:id="rId6" w:history="1">
              <w:r w:rsidRPr="005F50E7">
                <w:rPr>
                  <w:rStyle w:val="a3"/>
                  <w:sz w:val="20"/>
                  <w:szCs w:val="20"/>
                </w:rPr>
                <w:t>http</w:t>
              </w:r>
              <w:proofErr w:type="spellEnd"/>
              <w:r w:rsidRPr="005F50E7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5F50E7">
                <w:rPr>
                  <w:rStyle w:val="a3"/>
                  <w:sz w:val="20"/>
                  <w:szCs w:val="20"/>
                </w:rPr>
                <w:t>oblvet.org.ua</w:t>
              </w:r>
              <w:proofErr w:type="spellEnd"/>
            </w:hyperlink>
          </w:p>
        </w:tc>
      </w:tr>
      <w:tr w:rsidR="00760F50" w:rsidRPr="00207FB9" w:rsidTr="006D7AE3">
        <w:trPr>
          <w:trHeight w:val="45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50" w:rsidRPr="005F50E7" w:rsidRDefault="00760F50" w:rsidP="006D7AE3">
            <w:pPr>
              <w:spacing w:before="60" w:after="60"/>
              <w:ind w:firstLine="567"/>
              <w:jc w:val="center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 xml:space="preserve">Нормативні акти, якими регламентується надання </w:t>
            </w:r>
          </w:p>
          <w:p w:rsidR="00760F50" w:rsidRPr="005F50E7" w:rsidRDefault="00760F50" w:rsidP="006D7AE3">
            <w:pPr>
              <w:spacing w:before="60" w:after="60"/>
              <w:ind w:firstLine="567"/>
              <w:jc w:val="center"/>
              <w:rPr>
                <w:i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адміністративної послуги</w:t>
            </w:r>
          </w:p>
        </w:tc>
      </w:tr>
      <w:tr w:rsidR="00760F50" w:rsidRPr="00207FB9" w:rsidTr="006D7AE3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ind w:firstLine="567"/>
              <w:jc w:val="both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Закони України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jc w:val="both"/>
              <w:rPr>
                <w:sz w:val="20"/>
                <w:szCs w:val="20"/>
              </w:rPr>
            </w:pPr>
            <w:r w:rsidRPr="005F50E7">
              <w:rPr>
                <w:sz w:val="20"/>
                <w:szCs w:val="20"/>
              </w:rPr>
              <w:t xml:space="preserve">Закони України "Про ветеринарну медицину" ст. 50-53, </w:t>
            </w:r>
            <w:r w:rsidRPr="005F50E7">
              <w:rPr>
                <w:color w:val="000000"/>
                <w:sz w:val="20"/>
                <w:szCs w:val="20"/>
              </w:rPr>
              <w:t xml:space="preserve">"Про дозвільну систему у сфері господарської діяльності",  «Про адміністративні послуги» ст. 8, </w:t>
            </w:r>
            <w:r w:rsidRPr="005F50E7">
              <w:rPr>
                <w:rStyle w:val="rvts23"/>
                <w:sz w:val="20"/>
                <w:szCs w:val="20"/>
              </w:rPr>
              <w:t>«Про Перелік документів дозвільного характеру у сфері господарської діяльності», «Про побічні продукти тваринного походження не призначені для споживання людиною».</w:t>
            </w:r>
          </w:p>
        </w:tc>
      </w:tr>
      <w:tr w:rsidR="00760F50" w:rsidRPr="00207FB9" w:rsidTr="006D7AE3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ind w:firstLine="567"/>
              <w:jc w:val="both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jc w:val="both"/>
              <w:rPr>
                <w:sz w:val="20"/>
                <w:szCs w:val="20"/>
              </w:rPr>
            </w:pPr>
            <w:r w:rsidRPr="005F50E7">
              <w:rPr>
                <w:sz w:val="20"/>
                <w:szCs w:val="20"/>
              </w:rPr>
              <w:t>Постанова Кабінету Міністрів України від 05.11.2008 № 978 "Про затвердження Порядку видачі експлуатаційного дозволу".</w:t>
            </w:r>
          </w:p>
          <w:p w:rsidR="00760F50" w:rsidRPr="005F50E7" w:rsidRDefault="00760F50" w:rsidP="006D7AE3">
            <w:pPr>
              <w:jc w:val="both"/>
              <w:rPr>
                <w:sz w:val="20"/>
                <w:szCs w:val="20"/>
              </w:rPr>
            </w:pPr>
            <w:r w:rsidRPr="005F50E7">
              <w:rPr>
                <w:sz w:val="20"/>
                <w:szCs w:val="20"/>
              </w:rPr>
              <w:t>Постанова Кабінету Міністрів України від 20 лютого 2013 р. №118 «Про затвердження Примірного положення про центр надання адміністративних послуг»</w:t>
            </w:r>
          </w:p>
          <w:p w:rsidR="00760F50" w:rsidRPr="005F50E7" w:rsidRDefault="00760F50" w:rsidP="006D7AE3">
            <w:pPr>
              <w:jc w:val="both"/>
              <w:rPr>
                <w:sz w:val="20"/>
                <w:szCs w:val="20"/>
              </w:rPr>
            </w:pPr>
            <w:r w:rsidRPr="005F50E7">
              <w:rPr>
                <w:sz w:val="20"/>
                <w:szCs w:val="20"/>
              </w:rPr>
              <w:t>Розпорядження Кабінету Міністрів України від 16 травня 2014 р. №523-р «Деякі питання надання адміністративних послуг органів виконавчої влади через центри надання адміністративних послуг».</w:t>
            </w:r>
          </w:p>
        </w:tc>
      </w:tr>
      <w:tr w:rsidR="00760F50" w:rsidRPr="00207FB9" w:rsidTr="006D7AE3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ind w:firstLine="567"/>
              <w:jc w:val="both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jc w:val="both"/>
              <w:rPr>
                <w:bCs/>
                <w:sz w:val="20"/>
                <w:szCs w:val="20"/>
              </w:rPr>
            </w:pPr>
            <w:r w:rsidRPr="005F50E7">
              <w:rPr>
                <w:sz w:val="20"/>
                <w:szCs w:val="20"/>
              </w:rPr>
              <w:t xml:space="preserve">Наказ </w:t>
            </w:r>
            <w:proofErr w:type="spellStart"/>
            <w:r w:rsidRPr="005F50E7">
              <w:rPr>
                <w:sz w:val="20"/>
                <w:szCs w:val="20"/>
              </w:rPr>
              <w:t>Держкомветмедицини</w:t>
            </w:r>
            <w:proofErr w:type="spellEnd"/>
            <w:r w:rsidRPr="005F50E7">
              <w:rPr>
                <w:sz w:val="20"/>
                <w:szCs w:val="20"/>
              </w:rPr>
              <w:t xml:space="preserve"> України від 22.11.2010 № </w:t>
            </w:r>
            <w:r w:rsidRPr="005F50E7">
              <w:rPr>
                <w:bCs/>
                <w:sz w:val="20"/>
                <w:szCs w:val="20"/>
              </w:rPr>
              <w:t xml:space="preserve">517 </w:t>
            </w:r>
            <w:r w:rsidRPr="005F50E7">
              <w:rPr>
                <w:bCs/>
                <w:color w:val="000000"/>
                <w:sz w:val="20"/>
                <w:szCs w:val="20"/>
              </w:rPr>
              <w:t>"</w:t>
            </w:r>
            <w:hyperlink r:id="rId7" w:tgtFrame="_blank" w:history="1">
              <w:r w:rsidRPr="005F50E7">
                <w:rPr>
                  <w:rStyle w:val="a3"/>
                  <w:color w:val="000000"/>
                  <w:sz w:val="20"/>
                  <w:szCs w:val="20"/>
                </w:rPr>
                <w:t>Про затвердження Порядку ведення реєстрів потужностей (об'єктів)</w:t>
              </w:r>
            </w:hyperlink>
            <w:r w:rsidRPr="005F50E7">
              <w:rPr>
                <w:color w:val="000000"/>
                <w:sz w:val="20"/>
                <w:szCs w:val="20"/>
              </w:rPr>
              <w:t>"</w:t>
            </w:r>
            <w:r w:rsidRPr="005F50E7">
              <w:rPr>
                <w:sz w:val="20"/>
                <w:szCs w:val="20"/>
              </w:rPr>
              <w:t xml:space="preserve"> Зареєстровано в Мін'юсті України від 17.12.2010 за № </w:t>
            </w:r>
            <w:r w:rsidRPr="005F50E7">
              <w:rPr>
                <w:bCs/>
                <w:sz w:val="20"/>
                <w:szCs w:val="20"/>
              </w:rPr>
              <w:t>1291/18586.</w:t>
            </w:r>
          </w:p>
        </w:tc>
      </w:tr>
      <w:tr w:rsidR="00760F50" w:rsidRPr="00207FB9" w:rsidTr="006D7AE3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ind w:firstLine="567"/>
              <w:jc w:val="both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jc w:val="center"/>
              <w:rPr>
                <w:i/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-</w:t>
            </w:r>
          </w:p>
        </w:tc>
      </w:tr>
      <w:tr w:rsidR="00760F50" w:rsidRPr="00207FB9" w:rsidTr="006D7AE3">
        <w:trPr>
          <w:trHeight w:val="476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50" w:rsidRPr="005F50E7" w:rsidRDefault="00760F50" w:rsidP="006D7AE3">
            <w:pPr>
              <w:spacing w:before="60" w:after="60"/>
              <w:ind w:firstLine="567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760F50" w:rsidRPr="00207FB9" w:rsidTr="006D7AE3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ind w:firstLine="567"/>
              <w:jc w:val="both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 xml:space="preserve">Підстава для одержання </w:t>
            </w:r>
            <w:r w:rsidRPr="005F50E7">
              <w:rPr>
                <w:color w:val="000000"/>
                <w:sz w:val="20"/>
                <w:szCs w:val="20"/>
              </w:rPr>
              <w:lastRenderedPageBreak/>
              <w:t>адміністративної послуги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jc w:val="both"/>
              <w:rPr>
                <w:rStyle w:val="a3"/>
                <w:color w:val="000000"/>
                <w:sz w:val="20"/>
                <w:szCs w:val="20"/>
              </w:rPr>
            </w:pPr>
            <w:r w:rsidRPr="005F50E7">
              <w:rPr>
                <w:rStyle w:val="a3"/>
                <w:color w:val="000000"/>
                <w:sz w:val="20"/>
                <w:szCs w:val="20"/>
              </w:rPr>
              <w:lastRenderedPageBreak/>
              <w:t>Провадження діяльності на потужностях (об'єктах) з переробки неїстівних продуктів тваринного походження</w:t>
            </w:r>
          </w:p>
        </w:tc>
      </w:tr>
      <w:tr w:rsidR="00760F50" w:rsidRPr="00207FB9" w:rsidTr="006D7AE3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ind w:firstLine="567"/>
              <w:jc w:val="both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760F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 w:hanging="284"/>
              <w:jc w:val="both"/>
              <w:rPr>
                <w:rStyle w:val="a3"/>
                <w:color w:val="000000"/>
                <w:sz w:val="20"/>
                <w:szCs w:val="20"/>
              </w:rPr>
            </w:pPr>
            <w:r w:rsidRPr="005F50E7">
              <w:rPr>
                <w:rStyle w:val="a3"/>
                <w:color w:val="000000"/>
                <w:sz w:val="20"/>
                <w:szCs w:val="20"/>
              </w:rPr>
              <w:t xml:space="preserve">Заява. </w:t>
            </w:r>
          </w:p>
          <w:p w:rsidR="00760F50" w:rsidRPr="005F50E7" w:rsidRDefault="00760F50" w:rsidP="00760F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 w:hanging="284"/>
              <w:jc w:val="both"/>
              <w:rPr>
                <w:rStyle w:val="a3"/>
                <w:color w:val="000000"/>
                <w:sz w:val="20"/>
                <w:szCs w:val="20"/>
              </w:rPr>
            </w:pPr>
            <w:r w:rsidRPr="005F50E7">
              <w:rPr>
                <w:rStyle w:val="a3"/>
                <w:color w:val="000000"/>
                <w:sz w:val="20"/>
                <w:szCs w:val="20"/>
              </w:rPr>
              <w:t>Інформація про наявність кваліфікованого персоналу, технологічного обладнання, перелік товарів, що виготовляються або реалізуються, за підписом заявника.</w:t>
            </w:r>
          </w:p>
          <w:p w:rsidR="00760F50" w:rsidRPr="005F50E7" w:rsidRDefault="00760F50" w:rsidP="00760F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 w:hanging="284"/>
              <w:jc w:val="both"/>
              <w:rPr>
                <w:rStyle w:val="a3"/>
                <w:color w:val="000000"/>
                <w:sz w:val="20"/>
                <w:szCs w:val="20"/>
              </w:rPr>
            </w:pPr>
            <w:r w:rsidRPr="005F50E7">
              <w:rPr>
                <w:rStyle w:val="a3"/>
                <w:color w:val="000000"/>
                <w:sz w:val="20"/>
                <w:szCs w:val="20"/>
              </w:rPr>
              <w:t xml:space="preserve">Можуть включатися проектні вимоги і вимоги щодо будівництва, тривалості застосування системи контролю безпечності та якості. </w:t>
            </w:r>
          </w:p>
          <w:p w:rsidR="00760F50" w:rsidRPr="005F50E7" w:rsidRDefault="00760F50" w:rsidP="00760F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 w:hanging="284"/>
              <w:jc w:val="both"/>
              <w:rPr>
                <w:rStyle w:val="a3"/>
                <w:color w:val="000000"/>
                <w:sz w:val="20"/>
                <w:szCs w:val="20"/>
              </w:rPr>
            </w:pPr>
            <w:r w:rsidRPr="005F50E7">
              <w:rPr>
                <w:rStyle w:val="a3"/>
                <w:color w:val="000000"/>
                <w:sz w:val="20"/>
                <w:szCs w:val="20"/>
              </w:rPr>
              <w:t>Умовою для видачі експлуатаційного дозволу є дотримання оператором потужностей положень Закону України «Про ветеринарну медицину», ветеринарно-санітарних заходів та технічних регламентів.</w:t>
            </w:r>
          </w:p>
        </w:tc>
      </w:tr>
      <w:tr w:rsidR="00760F50" w:rsidRPr="00207FB9" w:rsidTr="006D7AE3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ind w:firstLine="567"/>
              <w:jc w:val="both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jc w:val="both"/>
              <w:rPr>
                <w:sz w:val="20"/>
                <w:szCs w:val="20"/>
              </w:rPr>
            </w:pPr>
            <w:r w:rsidRPr="005F50E7">
              <w:rPr>
                <w:sz w:val="20"/>
                <w:szCs w:val="20"/>
              </w:rPr>
              <w:t xml:space="preserve">Заява та документи, подаються в одному примірнику особисто керівником юридичної особи або  фізичною особою – підприємцем чи уповноваженою особою або надсилаються рекомендованим листом з описом вкладення. Підпис зазначеної особи скріплюється печаткою (у разі її наявності) </w:t>
            </w:r>
          </w:p>
        </w:tc>
      </w:tr>
      <w:tr w:rsidR="00760F50" w:rsidRPr="00207FB9" w:rsidTr="006D7AE3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Безоплатно.</w:t>
            </w:r>
          </w:p>
        </w:tc>
      </w:tr>
      <w:tr w:rsidR="00760F50" w:rsidRPr="00207FB9" w:rsidTr="006D7AE3">
        <w:trPr>
          <w:trHeight w:val="383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ind w:firstLine="567"/>
              <w:jc w:val="center"/>
              <w:rPr>
                <w:i/>
                <w:color w:val="000000"/>
                <w:sz w:val="20"/>
                <w:szCs w:val="20"/>
              </w:rPr>
            </w:pPr>
            <w:r w:rsidRPr="005F50E7">
              <w:rPr>
                <w:i/>
                <w:color w:val="000000"/>
                <w:sz w:val="20"/>
                <w:szCs w:val="20"/>
              </w:rPr>
              <w:t>У разі платності:</w:t>
            </w:r>
          </w:p>
        </w:tc>
      </w:tr>
      <w:tr w:rsidR="00760F50" w:rsidRPr="00207FB9" w:rsidTr="006D7AE3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ind w:firstLine="567"/>
              <w:jc w:val="center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-</w:t>
            </w:r>
          </w:p>
        </w:tc>
      </w:tr>
      <w:tr w:rsidR="00760F50" w:rsidRPr="00207FB9" w:rsidTr="006D7AE3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ind w:firstLine="567"/>
              <w:jc w:val="center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-</w:t>
            </w:r>
          </w:p>
        </w:tc>
      </w:tr>
      <w:tr w:rsidR="00760F50" w:rsidRPr="00207FB9" w:rsidTr="006D7AE3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11.3.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ind w:firstLine="567"/>
              <w:jc w:val="center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-</w:t>
            </w:r>
          </w:p>
        </w:tc>
      </w:tr>
      <w:tr w:rsidR="00760F50" w:rsidRPr="00207FB9" w:rsidTr="006D7AE3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rPr>
                <w:i/>
                <w:color w:val="000000"/>
                <w:sz w:val="20"/>
                <w:szCs w:val="20"/>
              </w:rPr>
            </w:pPr>
            <w:r w:rsidRPr="005F50E7">
              <w:rPr>
                <w:sz w:val="20"/>
                <w:szCs w:val="20"/>
              </w:rPr>
              <w:t>Не більше ніж десять робочих днів.</w:t>
            </w:r>
          </w:p>
        </w:tc>
      </w:tr>
      <w:tr w:rsidR="00760F50" w:rsidRPr="00207FB9" w:rsidTr="006D7AE3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 xml:space="preserve">1. </w:t>
            </w:r>
            <w:r w:rsidRPr="005F50E7">
              <w:rPr>
                <w:sz w:val="20"/>
                <w:szCs w:val="20"/>
              </w:rPr>
              <w:t xml:space="preserve">Подання суб'єктом господарювання неповного пакета документів, необхідних для одержання документа дозвільного характеру, згідно із встановленим вичерпним переліком; </w:t>
            </w:r>
          </w:p>
          <w:p w:rsidR="00760F50" w:rsidRPr="005F50E7" w:rsidRDefault="00760F50" w:rsidP="006D7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5F50E7">
              <w:rPr>
                <w:sz w:val="20"/>
                <w:szCs w:val="20"/>
              </w:rPr>
              <w:t xml:space="preserve">2. Виявлення в документах, поданих суб'єктом господарювання, недостовірних відомостей; </w:t>
            </w:r>
          </w:p>
          <w:p w:rsidR="00760F50" w:rsidRPr="005F50E7" w:rsidRDefault="00760F50" w:rsidP="006D7AE3">
            <w:pPr>
              <w:spacing w:before="60" w:after="60"/>
              <w:jc w:val="both"/>
              <w:rPr>
                <w:i/>
                <w:color w:val="000000"/>
                <w:sz w:val="20"/>
                <w:szCs w:val="20"/>
              </w:rPr>
            </w:pPr>
            <w:r w:rsidRPr="005F50E7">
              <w:rPr>
                <w:sz w:val="20"/>
                <w:szCs w:val="20"/>
              </w:rPr>
              <w:t>3. Негативний висновок за результатами проведених експертиз та обстежень або інших наукових і технічних оцінок, необхідних для видачі документа дозвільного характеру.</w:t>
            </w:r>
          </w:p>
        </w:tc>
      </w:tr>
      <w:tr w:rsidR="00760F50" w:rsidRPr="00207FB9" w:rsidTr="006D7AE3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jc w:val="both"/>
              <w:rPr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 xml:space="preserve">Видача дозволу </w:t>
            </w:r>
            <w:r w:rsidRPr="005F50E7">
              <w:rPr>
                <w:sz w:val="20"/>
                <w:szCs w:val="20"/>
              </w:rPr>
              <w:t>для провадження діяльності на потужностях (об'єктах) з переробки неїстівних продуктів тваринного походження.</w:t>
            </w:r>
          </w:p>
        </w:tc>
      </w:tr>
      <w:tr w:rsidR="00760F50" w:rsidRPr="00207FB9" w:rsidTr="006D7AE3">
        <w:trPr>
          <w:trHeight w:val="7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 w:line="7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 w:line="70" w:lineRule="atLeast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Факт отримання документа дозвільного характеру засвідчується особистим підписом керівника юридичної особи, фізичної особи – підприємця, фізичної або уповноваженої ним особи при пред'явленні документа, що засвідчує його особу.</w:t>
            </w:r>
          </w:p>
        </w:tc>
      </w:tr>
      <w:tr w:rsidR="00760F50" w:rsidRPr="00207FB9" w:rsidTr="006D7AE3">
        <w:trPr>
          <w:trHeight w:val="7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 w:line="7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5F50E7">
              <w:rPr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60" w:after="60" w:line="70" w:lineRule="atLeast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Примітка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0" w:rsidRPr="005F50E7" w:rsidRDefault="00760F50" w:rsidP="006D7AE3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Відмова у видачі, переоформлення, анулювання експлуатаційного дозволу здійснюється відповідно до Закону України «Про дозвільну систему у сфері господарської діяльності», Закону України «Про ветеринарну медицину».</w:t>
            </w:r>
          </w:p>
          <w:p w:rsidR="00760F50" w:rsidRPr="005F50E7" w:rsidRDefault="00760F50" w:rsidP="006D7AE3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5F50E7">
              <w:rPr>
                <w:color w:val="000000"/>
                <w:sz w:val="20"/>
                <w:szCs w:val="20"/>
              </w:rPr>
              <w:t>Заява на отримання адміністративної послуги може подаватись в письмовій, усній чи електронній формі.</w:t>
            </w:r>
          </w:p>
        </w:tc>
      </w:tr>
    </w:tbl>
    <w:p w:rsidR="00760F50" w:rsidRDefault="00760F50" w:rsidP="00760F50">
      <w:pPr>
        <w:spacing w:line="360" w:lineRule="auto"/>
        <w:rPr>
          <w:b/>
        </w:rPr>
      </w:pPr>
    </w:p>
    <w:p w:rsidR="00760F50" w:rsidRDefault="00760F50" w:rsidP="00760F50">
      <w:pPr>
        <w:spacing w:line="360" w:lineRule="auto"/>
        <w:rPr>
          <w:b/>
        </w:rPr>
      </w:pPr>
    </w:p>
    <w:p w:rsidR="00760F50" w:rsidRDefault="00760F50" w:rsidP="00760F50">
      <w:pPr>
        <w:spacing w:line="360" w:lineRule="auto"/>
        <w:rPr>
          <w:b/>
        </w:rPr>
      </w:pPr>
    </w:p>
    <w:p w:rsidR="00760F50" w:rsidRDefault="00760F50" w:rsidP="00760F50">
      <w:pPr>
        <w:spacing w:line="360" w:lineRule="auto"/>
        <w:rPr>
          <w:b/>
        </w:rPr>
      </w:pPr>
    </w:p>
    <w:p w:rsidR="00760F50" w:rsidRDefault="00760F50" w:rsidP="00760F50">
      <w:pPr>
        <w:spacing w:line="360" w:lineRule="auto"/>
        <w:rPr>
          <w:b/>
        </w:rPr>
      </w:pPr>
    </w:p>
    <w:p w:rsidR="001D4BE6" w:rsidRDefault="002F4FB7">
      <w:bookmarkStart w:id="0" w:name="_GoBack"/>
      <w:bookmarkEnd w:id="0"/>
    </w:p>
    <w:sectPr w:rsidR="001D4BE6" w:rsidSect="00A843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E1B5F"/>
    <w:multiLevelType w:val="hybridMultilevel"/>
    <w:tmpl w:val="5EE266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8BA"/>
    <w:rsid w:val="000A7F9C"/>
    <w:rsid w:val="002F4FB7"/>
    <w:rsid w:val="00760F50"/>
    <w:rsid w:val="00A843BA"/>
    <w:rsid w:val="00D858BA"/>
    <w:rsid w:val="00E4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0F50"/>
    <w:rPr>
      <w:color w:val="0000FF"/>
      <w:u w:val="single"/>
    </w:rPr>
  </w:style>
  <w:style w:type="character" w:customStyle="1" w:styleId="rvts23">
    <w:name w:val="rvts23"/>
    <w:rsid w:val="00760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0F50"/>
    <w:rPr>
      <w:color w:val="0000FF"/>
      <w:u w:val="single"/>
    </w:rPr>
  </w:style>
  <w:style w:type="character" w:customStyle="1" w:styleId="rvts23">
    <w:name w:val="rvts23"/>
    <w:rsid w:val="00760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1.rada.gov.ua/laws/show/z129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lvet.org.ua" TargetMode="External"/><Relationship Id="rId5" Type="http://schemas.openxmlformats.org/officeDocument/2006/relationships/hyperlink" Target="mailto:administrator80@ukr.net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4804</Characters>
  <Application>Microsoft Office Word</Application>
  <DocSecurity>0</DocSecurity>
  <Lines>40</Lines>
  <Paragraphs>11</Paragraphs>
  <ScaleCrop>false</ScaleCrop>
  <Company>Grizli777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TRANCE-FM</cp:lastModifiedBy>
  <cp:revision>2</cp:revision>
  <dcterms:created xsi:type="dcterms:W3CDTF">2020-01-28T07:48:00Z</dcterms:created>
  <dcterms:modified xsi:type="dcterms:W3CDTF">2020-01-28T07:48:00Z</dcterms:modified>
</cp:coreProperties>
</file>